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B40" w:rsidRPr="00206E2F" w:rsidRDefault="00AD1B40" w:rsidP="00AD1B40">
      <w:pPr>
        <w:tabs>
          <w:tab w:val="left" w:pos="6840"/>
        </w:tabs>
        <w:rPr>
          <w:lang w:val="uk-UA"/>
        </w:rPr>
      </w:pPr>
      <w:r w:rsidRPr="00206E2F">
        <w:rPr>
          <w:lang w:val="uk-UA"/>
        </w:rPr>
        <w:t xml:space="preserve">                                                                                                                 Затверджую</w:t>
      </w:r>
    </w:p>
    <w:p w:rsidR="00AD1B40" w:rsidRPr="00206E2F" w:rsidRDefault="00AD1B40" w:rsidP="00AD1B40">
      <w:pPr>
        <w:jc w:val="right"/>
        <w:rPr>
          <w:b/>
          <w:sz w:val="26"/>
          <w:szCs w:val="26"/>
          <w:lang w:val="uk-UA"/>
        </w:rPr>
      </w:pPr>
    </w:p>
    <w:p w:rsidR="00AD1B40" w:rsidRPr="00206E2F" w:rsidRDefault="00AD1B40" w:rsidP="00AD1B40">
      <w:pPr>
        <w:jc w:val="right"/>
        <w:rPr>
          <w:b/>
          <w:sz w:val="26"/>
          <w:szCs w:val="26"/>
          <w:lang w:val="uk-UA"/>
        </w:rPr>
      </w:pPr>
      <w:r w:rsidRPr="00206E2F">
        <w:rPr>
          <w:b/>
          <w:sz w:val="26"/>
          <w:szCs w:val="26"/>
          <w:lang w:val="uk-UA"/>
        </w:rPr>
        <w:t>Наказ № 61 в28.07.2014.</w:t>
      </w:r>
    </w:p>
    <w:p w:rsidR="00AD1B40" w:rsidRPr="00206E2F" w:rsidRDefault="00AD1B40" w:rsidP="00AD1B40">
      <w:pPr>
        <w:jc w:val="right"/>
        <w:rPr>
          <w:b/>
          <w:sz w:val="26"/>
          <w:szCs w:val="26"/>
          <w:lang w:val="uk-UA"/>
        </w:rPr>
      </w:pPr>
      <w:r w:rsidRPr="00206E2F">
        <w:rPr>
          <w:b/>
          <w:sz w:val="26"/>
          <w:szCs w:val="26"/>
          <w:lang w:val="uk-UA"/>
        </w:rPr>
        <w:t xml:space="preserve">Начальник  Широківського </w:t>
      </w:r>
      <w:proofErr w:type="spellStart"/>
      <w:r w:rsidRPr="00206E2F">
        <w:rPr>
          <w:b/>
          <w:sz w:val="26"/>
          <w:szCs w:val="26"/>
          <w:lang w:val="uk-UA"/>
        </w:rPr>
        <w:t>РУЮ</w:t>
      </w:r>
      <w:proofErr w:type="spellEnd"/>
      <w:r w:rsidRPr="00206E2F">
        <w:rPr>
          <w:b/>
          <w:sz w:val="26"/>
          <w:szCs w:val="26"/>
          <w:lang w:val="uk-UA"/>
        </w:rPr>
        <w:t xml:space="preserve"> </w:t>
      </w:r>
    </w:p>
    <w:p w:rsidR="00AD1B40" w:rsidRPr="00206E2F" w:rsidRDefault="00AD1B40" w:rsidP="00AD1B40">
      <w:pPr>
        <w:jc w:val="right"/>
        <w:rPr>
          <w:b/>
          <w:sz w:val="26"/>
          <w:szCs w:val="26"/>
          <w:lang w:val="uk-UA"/>
        </w:rPr>
      </w:pPr>
      <w:r w:rsidRPr="00206E2F">
        <w:rPr>
          <w:b/>
          <w:sz w:val="26"/>
          <w:szCs w:val="26"/>
          <w:lang w:val="uk-UA"/>
        </w:rPr>
        <w:t xml:space="preserve">В.В. Василенко </w:t>
      </w:r>
    </w:p>
    <w:p w:rsidR="00AD1B40" w:rsidRPr="00206E2F" w:rsidRDefault="00AD1B40" w:rsidP="00AD1B40">
      <w:pPr>
        <w:tabs>
          <w:tab w:val="left" w:pos="7485"/>
        </w:tabs>
        <w:jc w:val="right"/>
        <w:rPr>
          <w:lang w:val="uk-UA"/>
        </w:rPr>
      </w:pPr>
    </w:p>
    <w:p w:rsidR="00AD1B40" w:rsidRPr="00206E2F" w:rsidRDefault="00AD1B40" w:rsidP="00AD1B40">
      <w:pPr>
        <w:rPr>
          <w:lang w:val="uk-UA"/>
        </w:rPr>
      </w:pPr>
    </w:p>
    <w:p w:rsidR="00AD1B40" w:rsidRPr="00206E2F" w:rsidRDefault="00AD1B40" w:rsidP="00AD1B40">
      <w:pPr>
        <w:jc w:val="center"/>
        <w:rPr>
          <w:lang w:val="uk-UA"/>
        </w:rPr>
      </w:pPr>
    </w:p>
    <w:p w:rsidR="00AD1B40" w:rsidRPr="00206E2F" w:rsidRDefault="00AD1B40" w:rsidP="00AD1B40">
      <w:pPr>
        <w:rPr>
          <w:lang w:val="uk-UA"/>
        </w:rPr>
      </w:pPr>
    </w:p>
    <w:p w:rsidR="00AD1B40" w:rsidRPr="00206E2F" w:rsidRDefault="00AD1B40" w:rsidP="00AD1B40">
      <w:pPr>
        <w:jc w:val="right"/>
        <w:rPr>
          <w:b/>
          <w:sz w:val="26"/>
          <w:szCs w:val="26"/>
          <w:lang w:val="uk-UA"/>
        </w:rPr>
      </w:pPr>
    </w:p>
    <w:p w:rsidR="00AD1B40" w:rsidRPr="00206E2F" w:rsidRDefault="00AD1B40" w:rsidP="00AD1B40">
      <w:pPr>
        <w:jc w:val="right"/>
        <w:rPr>
          <w:b/>
          <w:sz w:val="26"/>
          <w:szCs w:val="26"/>
          <w:lang w:val="uk-UA"/>
        </w:rPr>
      </w:pPr>
    </w:p>
    <w:p w:rsidR="00AD1B40" w:rsidRPr="00206E2F" w:rsidRDefault="00AD1B40" w:rsidP="00AD1B40">
      <w:pPr>
        <w:jc w:val="center"/>
        <w:rPr>
          <w:b/>
          <w:sz w:val="26"/>
          <w:szCs w:val="26"/>
          <w:lang w:val="uk-UA"/>
        </w:rPr>
      </w:pPr>
      <w:r w:rsidRPr="00206E2F">
        <w:rPr>
          <w:b/>
          <w:sz w:val="26"/>
          <w:szCs w:val="26"/>
          <w:lang w:val="uk-UA"/>
        </w:rPr>
        <w:t>ІНФОРМАЦІЙНА КАРТКА</w:t>
      </w:r>
    </w:p>
    <w:p w:rsidR="00AD1B40" w:rsidRPr="00206E2F" w:rsidRDefault="00AD1B40" w:rsidP="00AD1B40">
      <w:pPr>
        <w:jc w:val="center"/>
        <w:rPr>
          <w:b/>
          <w:sz w:val="10"/>
          <w:szCs w:val="10"/>
          <w:lang w:val="uk-UA"/>
        </w:rPr>
      </w:pPr>
    </w:p>
    <w:p w:rsidR="00AD1B40" w:rsidRPr="00206E2F" w:rsidRDefault="00AD1B40" w:rsidP="00AD1B40">
      <w:pPr>
        <w:rPr>
          <w:color w:val="000000"/>
          <w:sz w:val="26"/>
          <w:szCs w:val="26"/>
          <w:lang w:val="uk-UA" w:eastAsia="uk-UA"/>
        </w:rPr>
      </w:pPr>
      <w:r w:rsidRPr="00206E2F">
        <w:rPr>
          <w:b/>
          <w:sz w:val="26"/>
          <w:szCs w:val="26"/>
          <w:lang w:val="uk-UA"/>
        </w:rPr>
        <w:t xml:space="preserve">Послуга: </w:t>
      </w:r>
      <w:r w:rsidRPr="00206E2F">
        <w:rPr>
          <w:color w:val="000000"/>
          <w:sz w:val="26"/>
          <w:szCs w:val="26"/>
          <w:lang w:val="uk-UA" w:eastAsia="uk-UA"/>
        </w:rPr>
        <w:t>державна реєстрація іншого речового права на нерухоме майно, обтяження права на нерухоме майно.</w:t>
      </w:r>
    </w:p>
    <w:p w:rsidR="00AD1B40" w:rsidRPr="00206E2F" w:rsidRDefault="00AD1B40" w:rsidP="00AD1B40">
      <w:pPr>
        <w:rPr>
          <w:color w:val="000000"/>
          <w:sz w:val="10"/>
          <w:szCs w:val="10"/>
          <w:lang w:val="uk-UA" w:eastAsia="uk-UA"/>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144"/>
        <w:gridCol w:w="5812"/>
      </w:tblGrid>
      <w:tr w:rsidR="00AD1B40" w:rsidRPr="00206E2F" w:rsidTr="00206E2F">
        <w:tc>
          <w:tcPr>
            <w:tcW w:w="534" w:type="dxa"/>
            <w:vAlign w:val="center"/>
          </w:tcPr>
          <w:p w:rsidR="00AD1B40" w:rsidRPr="00206E2F" w:rsidRDefault="00AD1B40" w:rsidP="004C0C5F">
            <w:pPr>
              <w:tabs>
                <w:tab w:val="left" w:pos="6015"/>
              </w:tabs>
              <w:jc w:val="center"/>
              <w:rPr>
                <w:b/>
                <w:bCs/>
                <w:lang w:val="uk-UA"/>
              </w:rPr>
            </w:pPr>
            <w:r w:rsidRPr="00206E2F">
              <w:rPr>
                <w:b/>
                <w:bCs/>
                <w:lang w:val="uk-UA"/>
              </w:rPr>
              <w:t>1.</w:t>
            </w:r>
          </w:p>
        </w:tc>
        <w:tc>
          <w:tcPr>
            <w:tcW w:w="4144" w:type="dxa"/>
            <w:vAlign w:val="center"/>
          </w:tcPr>
          <w:p w:rsidR="00AD1B40" w:rsidRPr="00206E2F" w:rsidRDefault="00AD1B40" w:rsidP="004C0C5F">
            <w:pPr>
              <w:tabs>
                <w:tab w:val="left" w:pos="6015"/>
              </w:tabs>
              <w:jc w:val="both"/>
              <w:rPr>
                <w:b/>
                <w:bCs/>
                <w:lang w:val="uk-UA"/>
              </w:rPr>
            </w:pPr>
            <w:r w:rsidRPr="00206E2F">
              <w:rPr>
                <w:b/>
                <w:bCs/>
                <w:lang w:val="uk-UA"/>
              </w:rPr>
              <w:t>Найменування суб’єкта надання адміністративної послуги та центру надання адміністративних послуг</w:t>
            </w:r>
          </w:p>
        </w:tc>
        <w:tc>
          <w:tcPr>
            <w:tcW w:w="5812" w:type="dxa"/>
            <w:vAlign w:val="center"/>
          </w:tcPr>
          <w:p w:rsidR="00AD1B40" w:rsidRPr="00206E2F" w:rsidRDefault="00AD1B40" w:rsidP="004C0C5F">
            <w:pPr>
              <w:tabs>
                <w:tab w:val="left" w:pos="6015"/>
              </w:tabs>
              <w:jc w:val="both"/>
              <w:rPr>
                <w:b/>
                <w:bCs/>
                <w:i/>
                <w:lang w:val="uk-UA"/>
              </w:rPr>
            </w:pPr>
            <w:r w:rsidRPr="00206E2F">
              <w:rPr>
                <w:i/>
                <w:lang w:val="uk-UA"/>
              </w:rPr>
              <w:t xml:space="preserve">Реєстраційна  служба Широківського </w:t>
            </w:r>
            <w:proofErr w:type="spellStart"/>
            <w:r w:rsidRPr="00206E2F">
              <w:rPr>
                <w:i/>
                <w:lang w:val="uk-UA"/>
              </w:rPr>
              <w:t>РУЮ</w:t>
            </w:r>
            <w:proofErr w:type="spellEnd"/>
            <w:r w:rsidRPr="00206E2F">
              <w:rPr>
                <w:i/>
                <w:lang w:val="uk-UA"/>
              </w:rPr>
              <w:t xml:space="preserve"> Центр  надання  адміністративних  послуг  Широківської РДА</w:t>
            </w:r>
          </w:p>
        </w:tc>
      </w:tr>
      <w:tr w:rsidR="00AD1B40" w:rsidRPr="00206E2F" w:rsidTr="00206E2F">
        <w:tc>
          <w:tcPr>
            <w:tcW w:w="534" w:type="dxa"/>
            <w:vAlign w:val="center"/>
          </w:tcPr>
          <w:p w:rsidR="00AD1B40" w:rsidRPr="00206E2F" w:rsidRDefault="00AD1B40" w:rsidP="004C0C5F">
            <w:pPr>
              <w:tabs>
                <w:tab w:val="left" w:pos="6015"/>
              </w:tabs>
              <w:jc w:val="center"/>
              <w:rPr>
                <w:b/>
                <w:bCs/>
                <w:lang w:val="uk-UA"/>
              </w:rPr>
            </w:pPr>
            <w:r w:rsidRPr="00206E2F">
              <w:rPr>
                <w:b/>
                <w:bCs/>
                <w:lang w:val="uk-UA"/>
              </w:rPr>
              <w:t>2.</w:t>
            </w:r>
          </w:p>
        </w:tc>
        <w:tc>
          <w:tcPr>
            <w:tcW w:w="4144" w:type="dxa"/>
            <w:vAlign w:val="center"/>
          </w:tcPr>
          <w:p w:rsidR="00AD1B40" w:rsidRPr="00206E2F" w:rsidRDefault="00AD1B40" w:rsidP="004C0C5F">
            <w:pPr>
              <w:tabs>
                <w:tab w:val="left" w:pos="6015"/>
              </w:tabs>
              <w:jc w:val="both"/>
              <w:rPr>
                <w:b/>
                <w:bCs/>
                <w:lang w:val="uk-UA"/>
              </w:rPr>
            </w:pPr>
            <w:r w:rsidRPr="00206E2F">
              <w:rPr>
                <w:b/>
                <w:bCs/>
                <w:lang w:val="uk-UA"/>
              </w:rPr>
              <w:t>Місцезнаходження суб’єкта надання адміністративної послуги та центру надання адміністративних послуг, їх телефони, електронні адреси</w:t>
            </w:r>
          </w:p>
        </w:tc>
        <w:tc>
          <w:tcPr>
            <w:tcW w:w="5812" w:type="dxa"/>
            <w:vAlign w:val="center"/>
          </w:tcPr>
          <w:p w:rsidR="00AD1B40" w:rsidRPr="00206E2F" w:rsidRDefault="00AD1B40" w:rsidP="00206E2F">
            <w:pPr>
              <w:tabs>
                <w:tab w:val="left" w:pos="6015"/>
              </w:tabs>
              <w:jc w:val="both"/>
              <w:rPr>
                <w:b/>
                <w:bCs/>
                <w:lang w:val="uk-UA"/>
              </w:rPr>
            </w:pPr>
            <w:proofErr w:type="spellStart"/>
            <w:r w:rsidRPr="00206E2F">
              <w:rPr>
                <w:rFonts w:ascii="Times New Roman CYR" w:hAnsi="Times New Roman CYR" w:cs="Times New Roman CYR"/>
                <w:sz w:val="22"/>
                <w:szCs w:val="22"/>
                <w:lang w:val="uk-UA"/>
              </w:rPr>
              <w:t>смт</w:t>
            </w:r>
            <w:proofErr w:type="spellEnd"/>
            <w:r w:rsidRPr="00206E2F">
              <w:rPr>
                <w:rFonts w:ascii="Times New Roman CYR" w:hAnsi="Times New Roman CYR" w:cs="Times New Roman CYR"/>
                <w:sz w:val="22"/>
                <w:szCs w:val="22"/>
                <w:lang w:val="uk-UA"/>
              </w:rPr>
              <w:t xml:space="preserve"> Широке вул. Леніна, 115, телефон 2-16-52 . </w:t>
            </w:r>
            <w:hyperlink r:id="rId4" w:history="1">
              <w:r w:rsidR="00206E2F" w:rsidRPr="00B8380C">
                <w:rPr>
                  <w:rStyle w:val="a4"/>
                  <w:rFonts w:ascii="Times New Roman CYR" w:hAnsi="Times New Roman CYR" w:cs="Times New Roman CYR"/>
                  <w:b/>
                  <w:bCs/>
                  <w:sz w:val="22"/>
                  <w:szCs w:val="22"/>
                  <w:lang w:val="uk-UA"/>
                </w:rPr>
                <w:t>www</w:t>
              </w:r>
              <w:r w:rsidR="00206E2F" w:rsidRPr="00B8380C">
                <w:rPr>
                  <w:rStyle w:val="a4"/>
                  <w:vanish/>
                  <w:sz w:val="22"/>
                  <w:szCs w:val="22"/>
                  <w:lang w:val="uk-UA"/>
                </w:rPr>
                <w:t>HYPERLINK "http://www.shirok-rn.dp.gov.ua/"</w:t>
              </w:r>
              <w:r w:rsidR="00206E2F" w:rsidRPr="00B8380C">
                <w:rPr>
                  <w:rStyle w:val="a4"/>
                  <w:sz w:val="22"/>
                  <w:szCs w:val="22"/>
                  <w:lang w:val="uk-UA"/>
                </w:rPr>
                <w:t>.</w:t>
              </w:r>
              <w:r w:rsidR="00206E2F" w:rsidRPr="00B8380C">
                <w:rPr>
                  <w:rStyle w:val="a4"/>
                  <w:b/>
                  <w:bCs/>
                  <w:vanish/>
                  <w:sz w:val="22"/>
                  <w:szCs w:val="22"/>
                  <w:lang w:val="uk-UA"/>
                </w:rPr>
                <w:t>HYPERLINK "http://www.shirok-rn.dp.gov.ua/"</w:t>
              </w:r>
              <w:r w:rsidR="00206E2F" w:rsidRPr="00B8380C">
                <w:rPr>
                  <w:rStyle w:val="a4"/>
                  <w:b/>
                  <w:bCs/>
                  <w:sz w:val="22"/>
                  <w:szCs w:val="22"/>
                  <w:lang w:val="uk-UA"/>
                </w:rPr>
                <w:t>shirok</w:t>
              </w:r>
              <w:r w:rsidR="00206E2F" w:rsidRPr="00B8380C">
                <w:rPr>
                  <w:rStyle w:val="a4"/>
                  <w:vanish/>
                  <w:sz w:val="22"/>
                  <w:szCs w:val="22"/>
                  <w:lang w:val="uk-UA"/>
                </w:rPr>
                <w:t>HYPERLINK "http://www.shirok-rn.dp.gov.ua/"</w:t>
              </w:r>
              <w:r w:rsidR="00206E2F" w:rsidRPr="00B8380C">
                <w:rPr>
                  <w:rStyle w:val="a4"/>
                  <w:sz w:val="22"/>
                  <w:szCs w:val="22"/>
                  <w:lang w:val="uk-UA"/>
                </w:rPr>
                <w:t>-</w:t>
              </w:r>
              <w:r w:rsidR="00206E2F" w:rsidRPr="00B8380C">
                <w:rPr>
                  <w:rStyle w:val="a4"/>
                  <w:b/>
                  <w:bCs/>
                  <w:vanish/>
                  <w:sz w:val="22"/>
                  <w:szCs w:val="22"/>
                  <w:lang w:val="uk-UA"/>
                </w:rPr>
                <w:t>HYPERLINK "http://www.shirok-rn.dp.gov.ua/"</w:t>
              </w:r>
              <w:r w:rsidR="00206E2F" w:rsidRPr="00B8380C">
                <w:rPr>
                  <w:rStyle w:val="a4"/>
                  <w:b/>
                  <w:bCs/>
                  <w:sz w:val="22"/>
                  <w:szCs w:val="22"/>
                  <w:lang w:val="uk-UA"/>
                </w:rPr>
                <w:t>rn</w:t>
              </w:r>
              <w:r w:rsidR="00206E2F" w:rsidRPr="00B8380C">
                <w:rPr>
                  <w:rStyle w:val="a4"/>
                  <w:vanish/>
                  <w:sz w:val="22"/>
                  <w:szCs w:val="22"/>
                  <w:lang w:val="uk-UA"/>
                </w:rPr>
                <w:t>HYPERLINK "http://www.shirok-rn.dp.gov.ua/"</w:t>
              </w:r>
              <w:r w:rsidR="00206E2F" w:rsidRPr="00B8380C">
                <w:rPr>
                  <w:rStyle w:val="a4"/>
                  <w:sz w:val="22"/>
                  <w:szCs w:val="22"/>
                  <w:lang w:val="uk-UA"/>
                </w:rPr>
                <w:t>.</w:t>
              </w:r>
              <w:r w:rsidR="00206E2F" w:rsidRPr="00B8380C">
                <w:rPr>
                  <w:rStyle w:val="a4"/>
                  <w:b/>
                  <w:bCs/>
                  <w:vanish/>
                  <w:sz w:val="22"/>
                  <w:szCs w:val="22"/>
                  <w:lang w:val="uk-UA"/>
                </w:rPr>
                <w:t>HYPERLINK "http://www.shirok-rn.dp.gov.ua/"</w:t>
              </w:r>
              <w:r w:rsidR="00206E2F" w:rsidRPr="00B8380C">
                <w:rPr>
                  <w:rStyle w:val="a4"/>
                  <w:b/>
                  <w:bCs/>
                  <w:sz w:val="22"/>
                  <w:szCs w:val="22"/>
                  <w:lang w:val="uk-UA"/>
                </w:rPr>
                <w:t>dp</w:t>
              </w:r>
              <w:r w:rsidR="00206E2F" w:rsidRPr="00B8380C">
                <w:rPr>
                  <w:rStyle w:val="a4"/>
                  <w:vanish/>
                  <w:sz w:val="22"/>
                  <w:szCs w:val="22"/>
                  <w:lang w:val="uk-UA"/>
                </w:rPr>
                <w:t>HYPERLINK "http://www.shirok-rn.dp.gov.ua/"</w:t>
              </w:r>
              <w:r w:rsidR="00206E2F" w:rsidRPr="00B8380C">
                <w:rPr>
                  <w:rStyle w:val="a4"/>
                  <w:sz w:val="22"/>
                  <w:szCs w:val="22"/>
                  <w:lang w:val="uk-UA"/>
                </w:rPr>
                <w:t>.</w:t>
              </w:r>
              <w:r w:rsidR="00206E2F" w:rsidRPr="00B8380C">
                <w:rPr>
                  <w:rStyle w:val="a4"/>
                  <w:b/>
                  <w:bCs/>
                  <w:vanish/>
                  <w:sz w:val="22"/>
                  <w:szCs w:val="22"/>
                  <w:lang w:val="uk-UA"/>
                </w:rPr>
                <w:t>HYPERLINK "http://www.shirok-rn.dp.gov.ua/"</w:t>
              </w:r>
              <w:r w:rsidR="00206E2F" w:rsidRPr="00B8380C">
                <w:rPr>
                  <w:rStyle w:val="a4"/>
                  <w:b/>
                  <w:bCs/>
                  <w:sz w:val="22"/>
                  <w:szCs w:val="22"/>
                  <w:lang w:val="uk-UA"/>
                </w:rPr>
                <w:t>gov</w:t>
              </w:r>
              <w:r w:rsidR="00206E2F" w:rsidRPr="00B8380C">
                <w:rPr>
                  <w:rStyle w:val="a4"/>
                  <w:vanish/>
                  <w:sz w:val="22"/>
                  <w:szCs w:val="22"/>
                  <w:lang w:val="uk-UA"/>
                </w:rPr>
                <w:t>HYPERLINK "http://www.shirok-rn.dp.gov.ua/"</w:t>
              </w:r>
              <w:r w:rsidR="00206E2F" w:rsidRPr="00B8380C">
                <w:rPr>
                  <w:rStyle w:val="a4"/>
                  <w:sz w:val="22"/>
                  <w:szCs w:val="22"/>
                  <w:lang w:val="uk-UA"/>
                </w:rPr>
                <w:t>.</w:t>
              </w:r>
              <w:r w:rsidR="00206E2F" w:rsidRPr="00B8380C">
                <w:rPr>
                  <w:rStyle w:val="a4"/>
                  <w:b/>
                  <w:bCs/>
                  <w:vanish/>
                  <w:sz w:val="22"/>
                  <w:szCs w:val="22"/>
                  <w:lang w:val="uk-UA"/>
                </w:rPr>
                <w:t>HYPERLINK "http://www.shirok-rn.dp.gov.ua/"</w:t>
              </w:r>
              <w:r w:rsidR="00206E2F" w:rsidRPr="00B8380C">
                <w:rPr>
                  <w:rStyle w:val="a4"/>
                  <w:b/>
                  <w:bCs/>
                  <w:sz w:val="22"/>
                  <w:szCs w:val="22"/>
                  <w:lang w:val="uk-UA"/>
                </w:rPr>
                <w:t>ua</w:t>
              </w:r>
            </w:hyperlink>
            <w:r w:rsidRPr="00206E2F">
              <w:rPr>
                <w:i/>
                <w:lang w:val="uk-UA"/>
              </w:rPr>
              <w:t xml:space="preserve"> , </w:t>
            </w:r>
            <w:r w:rsidRPr="00206E2F">
              <w:rPr>
                <w:b/>
                <w:bCs/>
                <w:i/>
                <w:lang w:val="uk-UA"/>
              </w:rPr>
              <w:t xml:space="preserve"> центр надання адміністративних послуг, Леніна 107 .</w:t>
            </w:r>
          </w:p>
        </w:tc>
      </w:tr>
      <w:tr w:rsidR="00AD1B40" w:rsidRPr="00206E2F" w:rsidTr="00206E2F">
        <w:trPr>
          <w:trHeight w:val="430"/>
        </w:trPr>
        <w:tc>
          <w:tcPr>
            <w:tcW w:w="534" w:type="dxa"/>
            <w:vAlign w:val="center"/>
          </w:tcPr>
          <w:p w:rsidR="00AD1B40" w:rsidRPr="00206E2F" w:rsidRDefault="00AD1B40" w:rsidP="004C0C5F">
            <w:pPr>
              <w:tabs>
                <w:tab w:val="left" w:pos="6015"/>
              </w:tabs>
              <w:jc w:val="center"/>
              <w:rPr>
                <w:b/>
                <w:bCs/>
                <w:lang w:val="uk-UA"/>
              </w:rPr>
            </w:pPr>
            <w:r w:rsidRPr="00206E2F">
              <w:rPr>
                <w:b/>
                <w:bCs/>
                <w:lang w:val="uk-UA"/>
              </w:rPr>
              <w:t>3.</w:t>
            </w:r>
          </w:p>
        </w:tc>
        <w:tc>
          <w:tcPr>
            <w:tcW w:w="4144" w:type="dxa"/>
            <w:vAlign w:val="center"/>
          </w:tcPr>
          <w:p w:rsidR="00AD1B40" w:rsidRPr="00206E2F" w:rsidRDefault="00AD1B40" w:rsidP="004C0C5F">
            <w:pPr>
              <w:tabs>
                <w:tab w:val="left" w:pos="6015"/>
              </w:tabs>
              <w:jc w:val="both"/>
              <w:rPr>
                <w:b/>
                <w:bCs/>
                <w:lang w:val="uk-UA"/>
              </w:rPr>
            </w:pPr>
            <w:r w:rsidRPr="00206E2F">
              <w:rPr>
                <w:b/>
                <w:bCs/>
                <w:lang w:val="uk-UA"/>
              </w:rPr>
              <w:t>Інформація щодо режиму роботи суб’єкта надання адміністративної послуги та центру надання адміністративних послуг</w:t>
            </w:r>
          </w:p>
        </w:tc>
        <w:tc>
          <w:tcPr>
            <w:tcW w:w="5812" w:type="dxa"/>
            <w:vAlign w:val="center"/>
          </w:tcPr>
          <w:p w:rsidR="00AD1B40" w:rsidRPr="00206E2F" w:rsidRDefault="00AD1B40" w:rsidP="004C0C5F">
            <w:pPr>
              <w:rPr>
                <w:i/>
                <w:lang w:val="uk-UA"/>
              </w:rPr>
            </w:pPr>
            <w:r w:rsidRPr="00206E2F">
              <w:rPr>
                <w:rFonts w:ascii="Times New Roman CYR" w:hAnsi="Times New Roman CYR" w:cs="Times New Roman CYR"/>
                <w:lang w:val="uk-UA"/>
              </w:rPr>
              <w:t xml:space="preserve"> З</w:t>
            </w:r>
            <w:r w:rsidRPr="00206E2F">
              <w:rPr>
                <w:i/>
                <w:lang w:val="uk-UA"/>
              </w:rPr>
              <w:t xml:space="preserve">  </w:t>
            </w:r>
            <w:proofErr w:type="spellStart"/>
            <w:r w:rsidRPr="00206E2F">
              <w:rPr>
                <w:i/>
                <w:lang w:val="uk-UA"/>
              </w:rPr>
              <w:t>З</w:t>
            </w:r>
            <w:proofErr w:type="spellEnd"/>
            <w:r w:rsidRPr="00206E2F">
              <w:rPr>
                <w:i/>
                <w:lang w:val="uk-UA"/>
              </w:rPr>
              <w:t xml:space="preserve"> 01.01.2015 року </w:t>
            </w:r>
          </w:p>
          <w:p w:rsidR="00AD1B40" w:rsidRPr="00206E2F" w:rsidRDefault="00AD1B40" w:rsidP="004C0C5F">
            <w:pPr>
              <w:rPr>
                <w:i/>
                <w:lang w:val="uk-UA"/>
              </w:rPr>
            </w:pPr>
          </w:p>
          <w:p w:rsidR="00AD1B40" w:rsidRPr="00206E2F" w:rsidRDefault="00AD1B40" w:rsidP="004C0C5F">
            <w:pPr>
              <w:rPr>
                <w:rFonts w:ascii="Times New Roman CYR" w:hAnsi="Times New Roman CYR" w:cs="Times New Roman CYR"/>
                <w:lang w:val="uk-UA"/>
              </w:rPr>
            </w:pPr>
            <w:r w:rsidRPr="00206E2F">
              <w:rPr>
                <w:b/>
                <w:bCs/>
                <w:lang w:val="uk-UA"/>
              </w:rPr>
              <w:t>Адміністратор центру надання адміністративних послуг</w:t>
            </w:r>
            <w:r w:rsidRPr="00206E2F">
              <w:rPr>
                <w:rFonts w:ascii="Times New Roman CYR" w:hAnsi="Times New Roman CYR" w:cs="Times New Roman CYR"/>
                <w:lang w:val="uk-UA"/>
              </w:rPr>
              <w:t xml:space="preserve">  з понеділка по четвер</w:t>
            </w:r>
          </w:p>
          <w:p w:rsidR="00AD1B40" w:rsidRPr="00206E2F" w:rsidRDefault="00AD1B40" w:rsidP="004C0C5F">
            <w:pPr>
              <w:rPr>
                <w:rFonts w:ascii="Times New Roman CYR" w:hAnsi="Times New Roman CYR" w:cs="Times New Roman CYR"/>
                <w:lang w:val="uk-UA"/>
              </w:rPr>
            </w:pPr>
            <w:r w:rsidRPr="00206E2F">
              <w:rPr>
                <w:rFonts w:ascii="Times New Roman CYR" w:hAnsi="Times New Roman CYR" w:cs="Times New Roman CYR"/>
                <w:lang w:val="uk-UA"/>
              </w:rPr>
              <w:t xml:space="preserve">з 08години 00 хвилин, перерва для відпочинку та харчування –                               з 12години 00 хвилин до 13 годин ,  закінчення роботи – 20 години   , у п’ятницю закінчення роботи о               15 годині 45 хвилин, кожної суботи місяця з 08 години 00 хвилин до 16 години 00  хвилин </w:t>
            </w:r>
          </w:p>
          <w:p w:rsidR="00AD1B40" w:rsidRPr="00206E2F" w:rsidRDefault="00AD1B40" w:rsidP="004C0C5F">
            <w:pPr>
              <w:tabs>
                <w:tab w:val="left" w:pos="6015"/>
              </w:tabs>
              <w:jc w:val="both"/>
              <w:rPr>
                <w:rFonts w:ascii="Times New Roman CYR" w:hAnsi="Times New Roman CYR" w:cs="Times New Roman CYR"/>
                <w:lang w:val="uk-UA"/>
              </w:rPr>
            </w:pPr>
            <w:r w:rsidRPr="00206E2F">
              <w:rPr>
                <w:rFonts w:ascii="Times New Roman CYR" w:hAnsi="Times New Roman CYR" w:cs="Times New Roman CYR"/>
                <w:lang w:val="uk-UA"/>
              </w:rPr>
              <w:t xml:space="preserve">Реєстраційна  служба  Широківського </w:t>
            </w:r>
            <w:proofErr w:type="spellStart"/>
            <w:r w:rsidRPr="00206E2F">
              <w:rPr>
                <w:rFonts w:ascii="Times New Roman CYR" w:hAnsi="Times New Roman CYR" w:cs="Times New Roman CYR"/>
                <w:lang w:val="uk-UA"/>
              </w:rPr>
              <w:t>РУЮ</w:t>
            </w:r>
            <w:proofErr w:type="spellEnd"/>
            <w:r w:rsidRPr="00206E2F">
              <w:rPr>
                <w:rFonts w:ascii="Times New Roman CYR" w:hAnsi="Times New Roman CYR" w:cs="Times New Roman CYR"/>
                <w:lang w:val="uk-UA"/>
              </w:rPr>
              <w:t xml:space="preserve"> Початок роботи – з 09  години 00 хвилин, перерва для відпочинку та харчування –                               з 13 години 00 хвилин до 13 години 45 хвилин, закінчення роботи – о 18 годині                  , у п’ятницю закінчення роботи о               15 годині 45 хвилин, кожної суботи місяця з 09 години 00 хвилин до 16 години 00  хвилин, кожен четвер місяця з 9.00 </w:t>
            </w:r>
            <w:proofErr w:type="spellStart"/>
            <w:r w:rsidRPr="00206E2F">
              <w:rPr>
                <w:rFonts w:ascii="Times New Roman CYR" w:hAnsi="Times New Roman CYR" w:cs="Times New Roman CYR"/>
                <w:lang w:val="uk-UA"/>
              </w:rPr>
              <w:t>год</w:t>
            </w:r>
            <w:proofErr w:type="spellEnd"/>
            <w:r w:rsidRPr="00206E2F">
              <w:rPr>
                <w:rFonts w:ascii="Times New Roman CYR" w:hAnsi="Times New Roman CYR" w:cs="Times New Roman CYR"/>
                <w:lang w:val="uk-UA"/>
              </w:rPr>
              <w:t xml:space="preserve">  до 20. години 00 хвилин. 01.01.2015 року </w:t>
            </w:r>
          </w:p>
          <w:p w:rsidR="00AD1B40" w:rsidRPr="00206E2F" w:rsidRDefault="00AD1B40" w:rsidP="004C0C5F">
            <w:pPr>
              <w:tabs>
                <w:tab w:val="left" w:pos="6015"/>
              </w:tabs>
              <w:jc w:val="both"/>
              <w:rPr>
                <w:b/>
                <w:bCs/>
                <w:lang w:val="uk-UA"/>
              </w:rPr>
            </w:pPr>
          </w:p>
        </w:tc>
      </w:tr>
      <w:tr w:rsidR="00AD1B40" w:rsidRPr="00206E2F" w:rsidTr="00206E2F">
        <w:tc>
          <w:tcPr>
            <w:tcW w:w="534" w:type="dxa"/>
            <w:vAlign w:val="center"/>
          </w:tcPr>
          <w:p w:rsidR="00AD1B40" w:rsidRPr="00206E2F" w:rsidRDefault="00AD1B40" w:rsidP="004C0C5F">
            <w:pPr>
              <w:tabs>
                <w:tab w:val="left" w:pos="6015"/>
              </w:tabs>
              <w:jc w:val="center"/>
              <w:rPr>
                <w:b/>
                <w:bCs/>
                <w:lang w:val="uk-UA"/>
              </w:rPr>
            </w:pPr>
            <w:r w:rsidRPr="00206E2F">
              <w:rPr>
                <w:b/>
                <w:bCs/>
                <w:lang w:val="uk-UA"/>
              </w:rPr>
              <w:t>4.</w:t>
            </w:r>
          </w:p>
        </w:tc>
        <w:tc>
          <w:tcPr>
            <w:tcW w:w="4144" w:type="dxa"/>
            <w:vAlign w:val="center"/>
          </w:tcPr>
          <w:p w:rsidR="00AD1B40" w:rsidRPr="00206E2F" w:rsidRDefault="00AD1B40" w:rsidP="004C0C5F">
            <w:pPr>
              <w:tabs>
                <w:tab w:val="left" w:pos="6015"/>
              </w:tabs>
              <w:jc w:val="both"/>
              <w:rPr>
                <w:b/>
                <w:bCs/>
                <w:lang w:val="uk-UA"/>
              </w:rPr>
            </w:pPr>
            <w:r w:rsidRPr="00206E2F">
              <w:rPr>
                <w:b/>
                <w:bCs/>
                <w:lang w:val="uk-UA"/>
              </w:rPr>
              <w:t>Перелік документів, необхідних для отримання адміністративної послуги</w:t>
            </w:r>
          </w:p>
        </w:tc>
        <w:tc>
          <w:tcPr>
            <w:tcW w:w="5812" w:type="dxa"/>
            <w:vAlign w:val="center"/>
          </w:tcPr>
          <w:p w:rsidR="00AD1B40" w:rsidRPr="00206E2F" w:rsidRDefault="00AD1B40" w:rsidP="004C0C5F">
            <w:pPr>
              <w:tabs>
                <w:tab w:val="left" w:pos="151"/>
                <w:tab w:val="left" w:pos="6015"/>
              </w:tabs>
              <w:ind w:firstLine="151"/>
              <w:jc w:val="both"/>
              <w:rPr>
                <w:b/>
                <w:bCs/>
                <w:lang w:val="uk-UA"/>
              </w:rPr>
            </w:pPr>
            <w:r w:rsidRPr="00206E2F">
              <w:rPr>
                <w:b/>
                <w:bCs/>
                <w:lang w:val="uk-UA"/>
              </w:rPr>
              <w:t>Заява про державну реєстрацію прав та їх обтяжень (щодо іншого речового права) або заява про державну реєстрацію прав та їх обтяжень (щодо обтяження речового права). Форми вказаних заяв затверджені наказом Міністерства юстиції України від 17.04.2012 № 595/5 «Про впорядкування відносин, пов’язаних із державною реєстрацією речових прав на нерухоме майно та їх обтяжень»;</w:t>
            </w:r>
          </w:p>
          <w:p w:rsidR="00AD1B40" w:rsidRPr="00206E2F" w:rsidRDefault="00AD1B40" w:rsidP="004C0C5F">
            <w:pPr>
              <w:tabs>
                <w:tab w:val="left" w:pos="151"/>
                <w:tab w:val="left" w:pos="6015"/>
              </w:tabs>
              <w:ind w:firstLine="151"/>
              <w:jc w:val="both"/>
              <w:rPr>
                <w:b/>
                <w:bCs/>
                <w:lang w:val="uk-UA"/>
              </w:rPr>
            </w:pPr>
            <w:r w:rsidRPr="00206E2F">
              <w:rPr>
                <w:b/>
                <w:bCs/>
                <w:lang w:val="uk-UA"/>
              </w:rPr>
              <w:lastRenderedPageBreak/>
              <w:t>Документ, що посвідчує особу заявника (пред’являється), копія надається. У разі подання заяви заінтересованою особою особисто така особа, крім документа, що посвідчує її особу, подає копію реєстраційного номера облікової картки платника податку згідно з Державним реєстром фізичних осіб – платників податків (крім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 У разі подання заяви уповноваженою особою така особа, крім документа, що посвідчує її особу, пред’являє оригінал та подає копію документа, що підтверджує її повноваження. У разі подання заяви уповноваженою особою, яка діє від імені фізичної особи, така особа також подає копію документа, що посвідчує особу, яку вона представляє, та копію реєстраційного номера облікової картки платника податку такої фізичної особи.</w:t>
            </w:r>
          </w:p>
          <w:p w:rsidR="00AD1B40" w:rsidRPr="00206E2F" w:rsidRDefault="00AD1B40" w:rsidP="004C0C5F">
            <w:pPr>
              <w:tabs>
                <w:tab w:val="left" w:pos="151"/>
                <w:tab w:val="left" w:pos="6015"/>
              </w:tabs>
              <w:ind w:firstLine="151"/>
              <w:jc w:val="both"/>
              <w:rPr>
                <w:b/>
                <w:bCs/>
                <w:lang w:val="uk-UA"/>
              </w:rPr>
            </w:pPr>
            <w:r w:rsidRPr="00206E2F">
              <w:rPr>
                <w:b/>
                <w:bCs/>
                <w:lang w:val="uk-UA"/>
              </w:rPr>
              <w:t xml:space="preserve">Документ, що підтверджує внесення плати за надання витягу з Державного реєстру прав; </w:t>
            </w:r>
          </w:p>
          <w:p w:rsidR="00AD1B40" w:rsidRPr="00206E2F" w:rsidRDefault="00AD1B40" w:rsidP="004C0C5F">
            <w:pPr>
              <w:tabs>
                <w:tab w:val="left" w:pos="151"/>
                <w:tab w:val="left" w:pos="6015"/>
              </w:tabs>
              <w:ind w:firstLine="151"/>
              <w:jc w:val="both"/>
              <w:rPr>
                <w:b/>
                <w:bCs/>
                <w:lang w:val="uk-UA"/>
              </w:rPr>
            </w:pPr>
            <w:r w:rsidRPr="00206E2F">
              <w:rPr>
                <w:b/>
                <w:bCs/>
                <w:lang w:val="uk-UA"/>
              </w:rPr>
              <w:t>Документ про сплату державного мита (крім випадків, коли особа звільнена від сплати державного мита);</w:t>
            </w:r>
          </w:p>
          <w:p w:rsidR="00AD1B40" w:rsidRPr="00206E2F" w:rsidRDefault="00AD1B40" w:rsidP="004C0C5F">
            <w:pPr>
              <w:tabs>
                <w:tab w:val="left" w:pos="151"/>
                <w:tab w:val="left" w:pos="6015"/>
              </w:tabs>
              <w:ind w:firstLine="151"/>
              <w:jc w:val="both"/>
              <w:rPr>
                <w:b/>
                <w:bCs/>
                <w:lang w:val="uk-UA"/>
              </w:rPr>
            </w:pPr>
            <w:r w:rsidRPr="00206E2F">
              <w:rPr>
                <w:b/>
                <w:bCs/>
                <w:lang w:val="uk-UA"/>
              </w:rPr>
              <w:t>Документи, що підтверджують виникнення, перехід або припинення речового права на нерухоме майно, обтяження речового права на нерухоме майно відповідно до пункту 37 Порядку державної реєстрації прав на нерухоме майно та їх обтяжень, затвердженого постановою Кабінету Міністрів України від 17.10.2013 № 868.</w:t>
            </w:r>
          </w:p>
          <w:p w:rsidR="00AD1B40" w:rsidRPr="00206E2F" w:rsidRDefault="00AD1B40" w:rsidP="004C0C5F">
            <w:pPr>
              <w:tabs>
                <w:tab w:val="left" w:pos="151"/>
                <w:tab w:val="left" w:pos="6015"/>
              </w:tabs>
              <w:ind w:firstLine="151"/>
              <w:jc w:val="both"/>
              <w:rPr>
                <w:b/>
                <w:bCs/>
                <w:lang w:val="uk-UA"/>
              </w:rPr>
            </w:pPr>
            <w:r w:rsidRPr="00206E2F">
              <w:rPr>
                <w:b/>
                <w:bCs/>
                <w:lang w:val="uk-UA"/>
              </w:rPr>
              <w:t>У випадках, передбачених Законом України «Про державну реєстрацію речових прав на нерухоме майно та їх обтяжень», Порядком Порядку державної реєстрації прав на нерухоме майно та їх обтяжень, затвердженого постановою Кабінету Міністрів України від 17.10.2013 № 868 додатково подаються інші документи.</w:t>
            </w:r>
          </w:p>
        </w:tc>
      </w:tr>
      <w:tr w:rsidR="00AD1B40" w:rsidRPr="00206E2F" w:rsidTr="00206E2F">
        <w:tc>
          <w:tcPr>
            <w:tcW w:w="534" w:type="dxa"/>
            <w:vAlign w:val="center"/>
          </w:tcPr>
          <w:p w:rsidR="00AD1B40" w:rsidRPr="00206E2F" w:rsidRDefault="00AD1B40" w:rsidP="004C0C5F">
            <w:pPr>
              <w:tabs>
                <w:tab w:val="left" w:pos="6015"/>
              </w:tabs>
              <w:jc w:val="center"/>
              <w:rPr>
                <w:b/>
                <w:bCs/>
                <w:lang w:val="uk-UA"/>
              </w:rPr>
            </w:pPr>
            <w:r w:rsidRPr="00206E2F">
              <w:rPr>
                <w:b/>
                <w:bCs/>
                <w:lang w:val="uk-UA"/>
              </w:rPr>
              <w:lastRenderedPageBreak/>
              <w:t>5.</w:t>
            </w:r>
          </w:p>
        </w:tc>
        <w:tc>
          <w:tcPr>
            <w:tcW w:w="4144" w:type="dxa"/>
            <w:vAlign w:val="center"/>
          </w:tcPr>
          <w:p w:rsidR="00AD1B40" w:rsidRPr="00206E2F" w:rsidRDefault="00AD1B40" w:rsidP="004C0C5F">
            <w:pPr>
              <w:tabs>
                <w:tab w:val="left" w:pos="6015"/>
              </w:tabs>
              <w:jc w:val="both"/>
              <w:rPr>
                <w:b/>
                <w:bCs/>
                <w:lang w:val="uk-UA"/>
              </w:rPr>
            </w:pPr>
            <w:r w:rsidRPr="00206E2F">
              <w:rPr>
                <w:b/>
                <w:bCs/>
                <w:lang w:val="uk-UA"/>
              </w:rPr>
              <w:t xml:space="preserve">Порядок та спосіб подання документів </w:t>
            </w:r>
          </w:p>
        </w:tc>
        <w:tc>
          <w:tcPr>
            <w:tcW w:w="5812" w:type="dxa"/>
            <w:vAlign w:val="center"/>
          </w:tcPr>
          <w:p w:rsidR="00AD1B40" w:rsidRPr="00206E2F" w:rsidRDefault="00AD1B40" w:rsidP="004C0C5F">
            <w:pPr>
              <w:tabs>
                <w:tab w:val="left" w:pos="6015"/>
              </w:tabs>
              <w:ind w:firstLine="151"/>
              <w:jc w:val="both"/>
              <w:rPr>
                <w:b/>
                <w:bCs/>
                <w:lang w:val="uk-UA"/>
              </w:rPr>
            </w:pPr>
            <w:r w:rsidRPr="00206E2F">
              <w:rPr>
                <w:b/>
                <w:bCs/>
                <w:lang w:val="uk-UA"/>
              </w:rPr>
              <w:t>Особисто (або уповноваженою особою) шляхом звернення до центру надання адміністративних послуг або шляхом надсилання до центру надання адміністративних послуг поштою з описом вкладення.</w:t>
            </w:r>
          </w:p>
        </w:tc>
      </w:tr>
      <w:tr w:rsidR="00AD1B40" w:rsidRPr="00206E2F" w:rsidTr="00206E2F">
        <w:tc>
          <w:tcPr>
            <w:tcW w:w="534" w:type="dxa"/>
            <w:vAlign w:val="center"/>
          </w:tcPr>
          <w:p w:rsidR="00AD1B40" w:rsidRPr="00206E2F" w:rsidRDefault="00AD1B40" w:rsidP="004C0C5F">
            <w:pPr>
              <w:tabs>
                <w:tab w:val="left" w:pos="6015"/>
              </w:tabs>
              <w:jc w:val="center"/>
              <w:rPr>
                <w:b/>
                <w:bCs/>
                <w:lang w:val="uk-UA"/>
              </w:rPr>
            </w:pPr>
            <w:r w:rsidRPr="00206E2F">
              <w:rPr>
                <w:b/>
                <w:bCs/>
                <w:lang w:val="uk-UA"/>
              </w:rPr>
              <w:t>6.</w:t>
            </w:r>
          </w:p>
        </w:tc>
        <w:tc>
          <w:tcPr>
            <w:tcW w:w="4144" w:type="dxa"/>
            <w:vAlign w:val="center"/>
          </w:tcPr>
          <w:p w:rsidR="00AD1B40" w:rsidRPr="00206E2F" w:rsidRDefault="00AD1B40" w:rsidP="004C0C5F">
            <w:pPr>
              <w:tabs>
                <w:tab w:val="left" w:pos="6015"/>
              </w:tabs>
              <w:jc w:val="both"/>
              <w:rPr>
                <w:b/>
                <w:bCs/>
                <w:lang w:val="uk-UA"/>
              </w:rPr>
            </w:pPr>
            <w:r w:rsidRPr="00206E2F">
              <w:rPr>
                <w:b/>
                <w:bCs/>
                <w:lang w:val="uk-UA"/>
              </w:rPr>
              <w:t>Платність/безоплатність адміністративної послуги</w:t>
            </w:r>
          </w:p>
        </w:tc>
        <w:tc>
          <w:tcPr>
            <w:tcW w:w="5812" w:type="dxa"/>
            <w:vAlign w:val="center"/>
          </w:tcPr>
          <w:p w:rsidR="00AD1B40" w:rsidRPr="00206E2F" w:rsidRDefault="00AD1B40" w:rsidP="004C0C5F">
            <w:pPr>
              <w:tabs>
                <w:tab w:val="left" w:pos="6015"/>
              </w:tabs>
              <w:ind w:firstLine="151"/>
              <w:jc w:val="both"/>
              <w:rPr>
                <w:b/>
                <w:bCs/>
                <w:lang w:val="uk-UA"/>
              </w:rPr>
            </w:pPr>
            <w:r w:rsidRPr="00206E2F">
              <w:rPr>
                <w:b/>
                <w:bCs/>
                <w:lang w:val="uk-UA"/>
              </w:rPr>
              <w:t>Адміністративна послуга надається платно.</w:t>
            </w:r>
          </w:p>
        </w:tc>
      </w:tr>
      <w:tr w:rsidR="00AD1B40" w:rsidRPr="00206E2F" w:rsidTr="00206E2F">
        <w:tc>
          <w:tcPr>
            <w:tcW w:w="534" w:type="dxa"/>
            <w:vAlign w:val="center"/>
          </w:tcPr>
          <w:p w:rsidR="00AD1B40" w:rsidRPr="00206E2F" w:rsidRDefault="00AD1B40" w:rsidP="004C0C5F">
            <w:pPr>
              <w:pStyle w:val="a3"/>
              <w:tabs>
                <w:tab w:val="left" w:pos="6015"/>
              </w:tabs>
              <w:ind w:left="0"/>
              <w:jc w:val="center"/>
              <w:rPr>
                <w:rFonts w:ascii="Times New Roman" w:hAnsi="Times New Roman"/>
                <w:b/>
                <w:bCs/>
                <w:sz w:val="24"/>
                <w:szCs w:val="24"/>
              </w:rPr>
            </w:pPr>
            <w:r w:rsidRPr="00206E2F">
              <w:rPr>
                <w:rFonts w:ascii="Times New Roman" w:hAnsi="Times New Roman"/>
                <w:b/>
                <w:bCs/>
                <w:sz w:val="24"/>
                <w:szCs w:val="24"/>
              </w:rPr>
              <w:t>6.1</w:t>
            </w:r>
          </w:p>
        </w:tc>
        <w:tc>
          <w:tcPr>
            <w:tcW w:w="4144" w:type="dxa"/>
            <w:vAlign w:val="center"/>
          </w:tcPr>
          <w:p w:rsidR="00AD1B40" w:rsidRPr="00206E2F" w:rsidRDefault="00AD1B40" w:rsidP="004C0C5F">
            <w:pPr>
              <w:tabs>
                <w:tab w:val="left" w:pos="6015"/>
              </w:tabs>
              <w:jc w:val="both"/>
              <w:rPr>
                <w:b/>
                <w:bCs/>
                <w:lang w:val="uk-UA"/>
              </w:rPr>
            </w:pPr>
            <w:r w:rsidRPr="00206E2F">
              <w:rPr>
                <w:b/>
                <w:bCs/>
                <w:lang w:val="uk-UA"/>
              </w:rPr>
              <w:t xml:space="preserve">розмір та порядок внесення плати </w:t>
            </w:r>
          </w:p>
        </w:tc>
        <w:tc>
          <w:tcPr>
            <w:tcW w:w="5812" w:type="dxa"/>
          </w:tcPr>
          <w:p w:rsidR="00AD1B40" w:rsidRPr="00206E2F" w:rsidRDefault="00AD1B40" w:rsidP="004C0C5F">
            <w:pPr>
              <w:tabs>
                <w:tab w:val="left" w:pos="6015"/>
              </w:tabs>
              <w:ind w:firstLine="151"/>
              <w:jc w:val="both"/>
              <w:rPr>
                <w:b/>
                <w:bCs/>
                <w:lang w:val="uk-UA"/>
              </w:rPr>
            </w:pPr>
            <w:r w:rsidRPr="00206E2F">
              <w:rPr>
                <w:b/>
                <w:bCs/>
                <w:lang w:val="uk-UA"/>
              </w:rPr>
              <w:t>3 неоподаткованих мінімумів доходів громадян</w:t>
            </w:r>
            <w:r w:rsidRPr="00206E2F">
              <w:rPr>
                <w:b/>
                <w:bCs/>
                <w:lang w:val="uk-UA"/>
              </w:rPr>
              <w:br/>
              <w:t>(51 грн.);</w:t>
            </w:r>
          </w:p>
          <w:p w:rsidR="00AD1B40" w:rsidRPr="00206E2F" w:rsidRDefault="00AD1B40" w:rsidP="004C0C5F">
            <w:pPr>
              <w:tabs>
                <w:tab w:val="left" w:pos="6015"/>
              </w:tabs>
              <w:ind w:firstLine="151"/>
              <w:jc w:val="both"/>
              <w:rPr>
                <w:b/>
                <w:bCs/>
                <w:lang w:val="uk-UA"/>
              </w:rPr>
            </w:pPr>
            <w:r w:rsidRPr="00206E2F">
              <w:rPr>
                <w:b/>
                <w:bCs/>
                <w:lang w:val="uk-UA"/>
              </w:rPr>
              <w:t>120 грн. за надання витягу з Державного реєстру речових прав на нерухоме майно.</w:t>
            </w:r>
          </w:p>
          <w:p w:rsidR="00AD1B40" w:rsidRPr="00206E2F" w:rsidRDefault="00AD1B40" w:rsidP="004C0C5F">
            <w:pPr>
              <w:autoSpaceDE w:val="0"/>
              <w:autoSpaceDN w:val="0"/>
              <w:adjustRightInd w:val="0"/>
              <w:ind w:firstLine="151"/>
              <w:jc w:val="both"/>
              <w:rPr>
                <w:rFonts w:ascii="Times New Roman CYR" w:hAnsi="Times New Roman CYR" w:cs="Times New Roman CYR"/>
                <w:b/>
                <w:lang w:val="uk-UA"/>
              </w:rPr>
            </w:pPr>
            <w:r w:rsidRPr="00206E2F">
              <w:rPr>
                <w:b/>
                <w:lang w:val="uk-UA"/>
              </w:rPr>
              <w:lastRenderedPageBreak/>
              <w:t xml:space="preserve">№ </w:t>
            </w:r>
            <w:r w:rsidRPr="00206E2F">
              <w:rPr>
                <w:rFonts w:ascii="Times New Roman CYR" w:hAnsi="Times New Roman CYR" w:cs="Times New Roman CYR"/>
                <w:b/>
                <w:lang w:val="uk-UA"/>
              </w:rPr>
              <w:t>рахунку 31256203100177 код ЄДРПО 00015622 МФО 820172,</w:t>
            </w:r>
          </w:p>
          <w:p w:rsidR="00AD1B40" w:rsidRPr="00206E2F" w:rsidRDefault="00AD1B40" w:rsidP="004C0C5F">
            <w:pPr>
              <w:autoSpaceDE w:val="0"/>
              <w:autoSpaceDN w:val="0"/>
              <w:adjustRightInd w:val="0"/>
              <w:ind w:firstLine="151"/>
              <w:jc w:val="both"/>
              <w:rPr>
                <w:rFonts w:ascii="Times New Roman CYR" w:hAnsi="Times New Roman CYR" w:cs="Times New Roman CYR"/>
                <w:b/>
                <w:lang w:val="uk-UA"/>
              </w:rPr>
            </w:pPr>
            <w:r w:rsidRPr="00206E2F">
              <w:rPr>
                <w:rFonts w:ascii="Times New Roman CYR" w:hAnsi="Times New Roman CYR" w:cs="Times New Roman CYR"/>
                <w:b/>
                <w:lang w:val="uk-UA"/>
              </w:rPr>
              <w:t xml:space="preserve">Код суб'єкта надання послуг: ДН62048 РС Широківського </w:t>
            </w:r>
            <w:proofErr w:type="spellStart"/>
            <w:r w:rsidRPr="00206E2F">
              <w:rPr>
                <w:rFonts w:ascii="Times New Roman CYR" w:hAnsi="Times New Roman CYR" w:cs="Times New Roman CYR"/>
                <w:b/>
                <w:lang w:val="uk-UA"/>
              </w:rPr>
              <w:t>РУЮ</w:t>
            </w:r>
            <w:proofErr w:type="spellEnd"/>
            <w:r w:rsidRPr="00206E2F">
              <w:rPr>
                <w:rFonts w:ascii="Times New Roman CYR" w:hAnsi="Times New Roman CYR" w:cs="Times New Roman CYR"/>
                <w:b/>
                <w:lang w:val="uk-UA"/>
              </w:rPr>
              <w:t>.</w:t>
            </w:r>
          </w:p>
          <w:p w:rsidR="00AD1B40" w:rsidRPr="00206E2F" w:rsidRDefault="00AD1B40" w:rsidP="004C0C5F">
            <w:pPr>
              <w:tabs>
                <w:tab w:val="left" w:pos="6015"/>
              </w:tabs>
              <w:ind w:firstLine="151"/>
              <w:jc w:val="both"/>
              <w:rPr>
                <w:b/>
                <w:bCs/>
                <w:lang w:val="uk-UA"/>
              </w:rPr>
            </w:pPr>
          </w:p>
        </w:tc>
      </w:tr>
      <w:tr w:rsidR="00AD1B40" w:rsidRPr="00206E2F" w:rsidTr="00206E2F">
        <w:tc>
          <w:tcPr>
            <w:tcW w:w="534" w:type="dxa"/>
            <w:vAlign w:val="center"/>
          </w:tcPr>
          <w:p w:rsidR="00AD1B40" w:rsidRPr="00206E2F" w:rsidRDefault="00AD1B40" w:rsidP="004C0C5F">
            <w:pPr>
              <w:pStyle w:val="a3"/>
              <w:tabs>
                <w:tab w:val="left" w:pos="6015"/>
              </w:tabs>
              <w:ind w:left="0"/>
              <w:jc w:val="center"/>
              <w:rPr>
                <w:rFonts w:ascii="Times New Roman" w:hAnsi="Times New Roman"/>
                <w:b/>
                <w:bCs/>
                <w:sz w:val="24"/>
                <w:szCs w:val="24"/>
              </w:rPr>
            </w:pPr>
            <w:r w:rsidRPr="00206E2F">
              <w:rPr>
                <w:rFonts w:ascii="Times New Roman" w:hAnsi="Times New Roman"/>
                <w:b/>
                <w:bCs/>
                <w:sz w:val="24"/>
                <w:szCs w:val="24"/>
              </w:rPr>
              <w:lastRenderedPageBreak/>
              <w:t>6.2</w:t>
            </w:r>
          </w:p>
        </w:tc>
        <w:tc>
          <w:tcPr>
            <w:tcW w:w="4144" w:type="dxa"/>
            <w:vAlign w:val="center"/>
          </w:tcPr>
          <w:p w:rsidR="00AD1B40" w:rsidRPr="00206E2F" w:rsidRDefault="00AD1B40" w:rsidP="004C0C5F">
            <w:pPr>
              <w:tabs>
                <w:tab w:val="left" w:pos="6015"/>
              </w:tabs>
              <w:jc w:val="both"/>
              <w:rPr>
                <w:b/>
                <w:bCs/>
                <w:lang w:val="uk-UA"/>
              </w:rPr>
            </w:pPr>
            <w:r w:rsidRPr="00206E2F">
              <w:rPr>
                <w:b/>
                <w:bCs/>
                <w:lang w:val="uk-UA"/>
              </w:rPr>
              <w:t>нормативно-правові акти, на підставі яких стягується плата</w:t>
            </w:r>
          </w:p>
        </w:tc>
        <w:tc>
          <w:tcPr>
            <w:tcW w:w="5812" w:type="dxa"/>
          </w:tcPr>
          <w:p w:rsidR="00AD1B40" w:rsidRPr="00206E2F" w:rsidRDefault="00AD1B40" w:rsidP="004C0C5F">
            <w:pPr>
              <w:tabs>
                <w:tab w:val="left" w:pos="6015"/>
              </w:tabs>
              <w:ind w:firstLine="151"/>
              <w:jc w:val="both"/>
              <w:rPr>
                <w:b/>
                <w:bCs/>
                <w:lang w:val="uk-UA"/>
              </w:rPr>
            </w:pPr>
            <w:r w:rsidRPr="00206E2F">
              <w:rPr>
                <w:b/>
                <w:bCs/>
                <w:lang w:val="uk-UA"/>
              </w:rPr>
              <w:t>Декрет Кабінету Міністрів України «Про державне мито»;</w:t>
            </w:r>
          </w:p>
          <w:p w:rsidR="00AD1B40" w:rsidRPr="00206E2F" w:rsidRDefault="00AD1B40" w:rsidP="004C0C5F">
            <w:pPr>
              <w:tabs>
                <w:tab w:val="left" w:pos="6015"/>
              </w:tabs>
              <w:ind w:firstLine="151"/>
              <w:jc w:val="both"/>
              <w:rPr>
                <w:b/>
                <w:bCs/>
                <w:lang w:val="uk-UA"/>
              </w:rPr>
            </w:pPr>
            <w:r w:rsidRPr="00206E2F">
              <w:rPr>
                <w:b/>
                <w:bCs/>
                <w:lang w:val="uk-UA"/>
              </w:rPr>
              <w:t>Постанова Кабінету Міністрів України від 21.11.2012 № 1204 «Про затвердження розміру та порядку використання плати за внесення змін до записів Державного реєстру речових прав на нерухоме майно про надання інформації з  Державного реєстру речових прав на нерухоме майно».</w:t>
            </w:r>
          </w:p>
        </w:tc>
      </w:tr>
      <w:tr w:rsidR="00AD1B40" w:rsidRPr="00206E2F" w:rsidTr="00206E2F">
        <w:tc>
          <w:tcPr>
            <w:tcW w:w="534" w:type="dxa"/>
            <w:vAlign w:val="center"/>
          </w:tcPr>
          <w:p w:rsidR="00AD1B40" w:rsidRPr="00206E2F" w:rsidRDefault="00AD1B40" w:rsidP="004C0C5F">
            <w:pPr>
              <w:tabs>
                <w:tab w:val="left" w:pos="6015"/>
              </w:tabs>
              <w:jc w:val="center"/>
              <w:rPr>
                <w:b/>
                <w:bCs/>
                <w:lang w:val="uk-UA"/>
              </w:rPr>
            </w:pPr>
            <w:r w:rsidRPr="00206E2F">
              <w:rPr>
                <w:b/>
                <w:bCs/>
                <w:lang w:val="uk-UA"/>
              </w:rPr>
              <w:t>7.</w:t>
            </w:r>
          </w:p>
        </w:tc>
        <w:tc>
          <w:tcPr>
            <w:tcW w:w="4144" w:type="dxa"/>
            <w:vAlign w:val="center"/>
          </w:tcPr>
          <w:p w:rsidR="00AD1B40" w:rsidRPr="00206E2F" w:rsidRDefault="00AD1B40" w:rsidP="004C0C5F">
            <w:pPr>
              <w:tabs>
                <w:tab w:val="left" w:pos="6015"/>
              </w:tabs>
              <w:jc w:val="both"/>
              <w:rPr>
                <w:b/>
                <w:bCs/>
                <w:lang w:val="uk-UA"/>
              </w:rPr>
            </w:pPr>
            <w:r w:rsidRPr="00206E2F">
              <w:rPr>
                <w:b/>
                <w:bCs/>
                <w:lang w:val="uk-UA"/>
              </w:rPr>
              <w:t>Строк надання адміністративної послуги</w:t>
            </w:r>
          </w:p>
        </w:tc>
        <w:tc>
          <w:tcPr>
            <w:tcW w:w="5812" w:type="dxa"/>
            <w:vAlign w:val="center"/>
          </w:tcPr>
          <w:p w:rsidR="00AD1B40" w:rsidRPr="00206E2F" w:rsidRDefault="00AD1B40" w:rsidP="004C0C5F">
            <w:pPr>
              <w:tabs>
                <w:tab w:val="left" w:pos="6015"/>
              </w:tabs>
              <w:ind w:firstLine="151"/>
              <w:jc w:val="both"/>
              <w:rPr>
                <w:b/>
                <w:bCs/>
                <w:lang w:val="uk-UA"/>
              </w:rPr>
            </w:pPr>
            <w:r w:rsidRPr="00206E2F">
              <w:rPr>
                <w:b/>
                <w:bCs/>
                <w:color w:val="000000"/>
                <w:lang w:val="uk-UA"/>
              </w:rPr>
              <w:t xml:space="preserve">Надається в строк, що не перевищує 1 робочого дня.  </w:t>
            </w:r>
          </w:p>
        </w:tc>
      </w:tr>
      <w:tr w:rsidR="00AD1B40" w:rsidRPr="00206E2F" w:rsidTr="00206E2F">
        <w:tc>
          <w:tcPr>
            <w:tcW w:w="534" w:type="dxa"/>
            <w:vAlign w:val="center"/>
          </w:tcPr>
          <w:p w:rsidR="00AD1B40" w:rsidRPr="00206E2F" w:rsidRDefault="00AD1B40" w:rsidP="004C0C5F">
            <w:pPr>
              <w:tabs>
                <w:tab w:val="left" w:pos="6015"/>
              </w:tabs>
              <w:jc w:val="center"/>
              <w:rPr>
                <w:b/>
                <w:bCs/>
                <w:lang w:val="uk-UA"/>
              </w:rPr>
            </w:pPr>
            <w:r w:rsidRPr="00206E2F">
              <w:rPr>
                <w:b/>
                <w:bCs/>
                <w:lang w:val="uk-UA"/>
              </w:rPr>
              <w:t>8.</w:t>
            </w:r>
          </w:p>
        </w:tc>
        <w:tc>
          <w:tcPr>
            <w:tcW w:w="4144" w:type="dxa"/>
            <w:vAlign w:val="center"/>
          </w:tcPr>
          <w:p w:rsidR="00AD1B40" w:rsidRPr="00206E2F" w:rsidRDefault="00AD1B40" w:rsidP="004C0C5F">
            <w:pPr>
              <w:tabs>
                <w:tab w:val="left" w:pos="6015"/>
              </w:tabs>
              <w:jc w:val="both"/>
              <w:rPr>
                <w:b/>
                <w:bCs/>
                <w:lang w:val="uk-UA"/>
              </w:rPr>
            </w:pPr>
            <w:r w:rsidRPr="00206E2F">
              <w:rPr>
                <w:b/>
                <w:bCs/>
                <w:lang w:val="uk-UA"/>
              </w:rPr>
              <w:t>Перелік підстав для відмови у наданні адміністративної послуги</w:t>
            </w:r>
          </w:p>
        </w:tc>
        <w:tc>
          <w:tcPr>
            <w:tcW w:w="5812" w:type="dxa"/>
          </w:tcPr>
          <w:p w:rsidR="00AD1B40" w:rsidRPr="00206E2F" w:rsidRDefault="00AD1B40" w:rsidP="004C0C5F">
            <w:pPr>
              <w:tabs>
                <w:tab w:val="left" w:pos="6015"/>
              </w:tabs>
              <w:ind w:firstLine="151"/>
              <w:jc w:val="both"/>
              <w:rPr>
                <w:b/>
                <w:bCs/>
                <w:color w:val="000000"/>
                <w:lang w:val="uk-UA"/>
              </w:rPr>
            </w:pPr>
            <w:r w:rsidRPr="00206E2F">
              <w:rPr>
                <w:b/>
                <w:bCs/>
                <w:color w:val="000000"/>
                <w:lang w:val="uk-UA"/>
              </w:rPr>
              <w:t>У проведенні державної реєстрації іншого речового права на нерухоме майно, обтяження права на нерухоме майно може бути відмовлено, якщо:</w:t>
            </w:r>
          </w:p>
          <w:p w:rsidR="00AD1B40" w:rsidRPr="00206E2F" w:rsidRDefault="00AD1B40" w:rsidP="004C0C5F">
            <w:pPr>
              <w:tabs>
                <w:tab w:val="left" w:pos="6015"/>
              </w:tabs>
              <w:ind w:firstLine="151"/>
              <w:jc w:val="both"/>
              <w:rPr>
                <w:b/>
                <w:bCs/>
                <w:color w:val="000000"/>
                <w:lang w:val="uk-UA"/>
              </w:rPr>
            </w:pPr>
            <w:r w:rsidRPr="00206E2F">
              <w:rPr>
                <w:b/>
                <w:bCs/>
                <w:color w:val="000000"/>
                <w:lang w:val="uk-UA"/>
              </w:rPr>
              <w:t xml:space="preserve">1) заявлене право, обтяження не підлягає державній реєстрації відповідно до цього Закону; </w:t>
            </w:r>
          </w:p>
          <w:p w:rsidR="00AD1B40" w:rsidRPr="00206E2F" w:rsidRDefault="00AD1B40" w:rsidP="004C0C5F">
            <w:pPr>
              <w:tabs>
                <w:tab w:val="left" w:pos="6015"/>
              </w:tabs>
              <w:ind w:firstLine="151"/>
              <w:jc w:val="both"/>
              <w:rPr>
                <w:b/>
                <w:bCs/>
                <w:color w:val="000000"/>
                <w:lang w:val="uk-UA"/>
              </w:rPr>
            </w:pPr>
            <w:r w:rsidRPr="00206E2F">
              <w:rPr>
                <w:b/>
                <w:bCs/>
                <w:color w:val="000000"/>
                <w:lang w:val="uk-UA"/>
              </w:rPr>
              <w:t>2) об'єкт нерухомого майна, розміщений на території іншого органу державної реєстрації прав;</w:t>
            </w:r>
          </w:p>
          <w:p w:rsidR="00AD1B40" w:rsidRPr="00206E2F" w:rsidRDefault="00AD1B40" w:rsidP="004C0C5F">
            <w:pPr>
              <w:tabs>
                <w:tab w:val="left" w:pos="6015"/>
              </w:tabs>
              <w:ind w:firstLine="151"/>
              <w:jc w:val="both"/>
              <w:rPr>
                <w:b/>
                <w:bCs/>
                <w:color w:val="000000"/>
                <w:lang w:val="uk-UA"/>
              </w:rPr>
            </w:pPr>
            <w:r w:rsidRPr="00206E2F">
              <w:rPr>
                <w:b/>
                <w:bCs/>
                <w:color w:val="000000"/>
                <w:lang w:val="uk-UA"/>
              </w:rPr>
              <w:t xml:space="preserve">3) із заявою про державну реєстрацію прав та їх обтяжень звернулася неналежна особа; </w:t>
            </w:r>
          </w:p>
          <w:p w:rsidR="00AD1B40" w:rsidRPr="00206E2F" w:rsidRDefault="00AD1B40" w:rsidP="004C0C5F">
            <w:pPr>
              <w:tabs>
                <w:tab w:val="left" w:pos="6015"/>
              </w:tabs>
              <w:ind w:firstLine="151"/>
              <w:jc w:val="both"/>
              <w:rPr>
                <w:b/>
                <w:bCs/>
                <w:color w:val="000000"/>
                <w:lang w:val="uk-UA"/>
              </w:rPr>
            </w:pPr>
            <w:r w:rsidRPr="00206E2F">
              <w:rPr>
                <w:b/>
                <w:bCs/>
                <w:color w:val="000000"/>
                <w:lang w:val="uk-UA"/>
              </w:rPr>
              <w:t xml:space="preserve">4) подані документи не відповідають вимогам, встановленим Законом, або не дають змоги встановити відповідність заявлених прав документам, що їх посвідчують; </w:t>
            </w:r>
          </w:p>
          <w:p w:rsidR="00AD1B40" w:rsidRPr="00206E2F" w:rsidRDefault="00AD1B40" w:rsidP="004C0C5F">
            <w:pPr>
              <w:tabs>
                <w:tab w:val="left" w:pos="6015"/>
              </w:tabs>
              <w:ind w:firstLine="151"/>
              <w:jc w:val="both"/>
              <w:rPr>
                <w:b/>
                <w:bCs/>
                <w:color w:val="000000"/>
                <w:lang w:val="uk-UA"/>
              </w:rPr>
            </w:pPr>
            <w:r w:rsidRPr="00206E2F">
              <w:rPr>
                <w:b/>
                <w:bCs/>
                <w:color w:val="000000"/>
                <w:lang w:val="uk-UA"/>
              </w:rPr>
              <w:t xml:space="preserve">5) заяву про державну реєстрацію прав, пов'язаних з відчуженням нерухомого майна, подано після державної реєстрації обтяжень, встановлених щодо цього майна,   крім випадків, встановлених частиною дев'ятою статті 15 Закону; </w:t>
            </w:r>
          </w:p>
          <w:p w:rsidR="00AD1B40" w:rsidRPr="00206E2F" w:rsidRDefault="00AD1B40" w:rsidP="004C0C5F">
            <w:pPr>
              <w:tabs>
                <w:tab w:val="left" w:pos="6015"/>
              </w:tabs>
              <w:ind w:firstLine="151"/>
              <w:jc w:val="both"/>
              <w:rPr>
                <w:b/>
                <w:bCs/>
                <w:color w:val="000000"/>
                <w:lang w:val="uk-UA"/>
              </w:rPr>
            </w:pPr>
            <w:r w:rsidRPr="00206E2F">
              <w:rPr>
                <w:b/>
                <w:bCs/>
                <w:color w:val="000000"/>
                <w:lang w:val="uk-UA"/>
              </w:rPr>
              <w:t xml:space="preserve">5-1) заяву про державну реєстрацію обтяжень речових прав на нерухоме майно щодо попереднього  </w:t>
            </w:r>
            <w:proofErr w:type="spellStart"/>
            <w:r w:rsidRPr="00206E2F">
              <w:rPr>
                <w:b/>
                <w:bCs/>
                <w:color w:val="000000"/>
                <w:lang w:val="uk-UA"/>
              </w:rPr>
              <w:t>правонабувача</w:t>
            </w:r>
            <w:proofErr w:type="spellEnd"/>
            <w:r w:rsidRPr="00206E2F">
              <w:rPr>
                <w:b/>
                <w:bCs/>
                <w:color w:val="000000"/>
                <w:lang w:val="uk-UA"/>
              </w:rPr>
              <w:t xml:space="preserve"> подано після державної реєстрації права  власності на таке майно за новим </w:t>
            </w:r>
            <w:proofErr w:type="spellStart"/>
            <w:r w:rsidRPr="00206E2F">
              <w:rPr>
                <w:b/>
                <w:bCs/>
                <w:color w:val="000000"/>
                <w:lang w:val="uk-UA"/>
              </w:rPr>
              <w:t>правонабувачем</w:t>
            </w:r>
            <w:proofErr w:type="spellEnd"/>
            <w:r w:rsidRPr="00206E2F">
              <w:rPr>
                <w:b/>
                <w:bCs/>
                <w:color w:val="000000"/>
                <w:lang w:val="uk-UA"/>
              </w:rPr>
              <w:t>;</w:t>
            </w:r>
          </w:p>
          <w:p w:rsidR="00AD1B40" w:rsidRPr="00206E2F" w:rsidRDefault="00AD1B40" w:rsidP="004C0C5F">
            <w:pPr>
              <w:tabs>
                <w:tab w:val="left" w:pos="6015"/>
              </w:tabs>
              <w:ind w:firstLine="151"/>
              <w:jc w:val="both"/>
              <w:rPr>
                <w:b/>
                <w:bCs/>
                <w:color w:val="000000"/>
                <w:lang w:val="uk-UA"/>
              </w:rPr>
            </w:pPr>
            <w:r w:rsidRPr="00206E2F">
              <w:rPr>
                <w:b/>
                <w:bCs/>
                <w:color w:val="000000"/>
                <w:lang w:val="uk-UA"/>
              </w:rPr>
              <w:t>5-2) заяву про державну реєстрацію речових прав, похідних від права власності, подано за відсутності державної реєстрації права власності, крім випадків, установлених частиною дев’ятою статті 15 Закону;</w:t>
            </w:r>
          </w:p>
          <w:p w:rsidR="00AD1B40" w:rsidRPr="00206E2F" w:rsidRDefault="00AD1B40" w:rsidP="004C0C5F">
            <w:pPr>
              <w:tabs>
                <w:tab w:val="left" w:pos="6015"/>
              </w:tabs>
              <w:ind w:firstLine="151"/>
              <w:jc w:val="both"/>
              <w:rPr>
                <w:b/>
                <w:bCs/>
                <w:color w:val="000000"/>
                <w:lang w:val="uk-UA"/>
              </w:rPr>
            </w:pPr>
            <w:r w:rsidRPr="00206E2F">
              <w:rPr>
                <w:b/>
                <w:bCs/>
                <w:color w:val="000000"/>
                <w:lang w:val="uk-UA"/>
              </w:rPr>
              <w:t xml:space="preserve">5-3) під час подання заяви про державну реєстрацію права власності на підприємство як єдиний майновий комплекс, житловий будинок, будівлю, споруду (їх  окремі частини), що виникло на підставі документа, за  яким </w:t>
            </w:r>
            <w:proofErr w:type="spellStart"/>
            <w:r w:rsidRPr="00206E2F">
              <w:rPr>
                <w:b/>
                <w:bCs/>
                <w:color w:val="000000"/>
                <w:lang w:val="uk-UA"/>
              </w:rPr>
              <w:t>правонабувач</w:t>
            </w:r>
            <w:proofErr w:type="spellEnd"/>
            <w:r w:rsidRPr="00206E2F">
              <w:rPr>
                <w:b/>
                <w:bCs/>
                <w:color w:val="000000"/>
                <w:lang w:val="uk-UA"/>
              </w:rPr>
              <w:t xml:space="preserve"> набуває також право власності на  земельну </w:t>
            </w:r>
            <w:r w:rsidRPr="00206E2F">
              <w:rPr>
                <w:b/>
                <w:bCs/>
                <w:color w:val="000000"/>
                <w:lang w:val="uk-UA"/>
              </w:rPr>
              <w:lastRenderedPageBreak/>
              <w:t>ділянку, не подано заяву про державну реєстрацію права власності на земельну ділянку;</w:t>
            </w:r>
          </w:p>
          <w:p w:rsidR="00AD1B40" w:rsidRPr="00206E2F" w:rsidRDefault="00AD1B40" w:rsidP="004C0C5F">
            <w:pPr>
              <w:tabs>
                <w:tab w:val="left" w:pos="6015"/>
              </w:tabs>
              <w:ind w:firstLine="151"/>
              <w:jc w:val="both"/>
              <w:rPr>
                <w:b/>
                <w:bCs/>
                <w:color w:val="000000"/>
                <w:lang w:val="uk-UA"/>
              </w:rPr>
            </w:pPr>
            <w:r w:rsidRPr="00206E2F">
              <w:rPr>
                <w:b/>
                <w:bCs/>
                <w:color w:val="000000"/>
                <w:lang w:val="uk-UA"/>
              </w:rPr>
              <w:t>5-4) після завершення п’ятиденного строку з дня отримання заявником письмового повідомлення про зупинення розгляду заяви про державну  реєстрацію  прав  не усунено обставин, що були підставою для прийняття такого рішення;</w:t>
            </w:r>
          </w:p>
          <w:p w:rsidR="00AD1B40" w:rsidRPr="00206E2F" w:rsidRDefault="00AD1B40" w:rsidP="004C0C5F">
            <w:pPr>
              <w:tabs>
                <w:tab w:val="left" w:pos="6015"/>
              </w:tabs>
              <w:ind w:firstLine="151"/>
              <w:jc w:val="both"/>
              <w:rPr>
                <w:b/>
                <w:bCs/>
                <w:color w:val="000000"/>
                <w:lang w:val="uk-UA"/>
              </w:rPr>
            </w:pPr>
            <w:r w:rsidRPr="00206E2F">
              <w:rPr>
                <w:b/>
                <w:bCs/>
                <w:color w:val="000000"/>
                <w:lang w:val="uk-UA"/>
              </w:rPr>
              <w:t>5-5) 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p>
          <w:p w:rsidR="00AD1B40" w:rsidRPr="00206E2F" w:rsidRDefault="00AD1B40" w:rsidP="004C0C5F">
            <w:pPr>
              <w:tabs>
                <w:tab w:val="left" w:pos="6015"/>
              </w:tabs>
              <w:ind w:firstLine="151"/>
              <w:jc w:val="both"/>
              <w:rPr>
                <w:b/>
                <w:bCs/>
                <w:color w:val="000000"/>
                <w:lang w:val="uk-UA"/>
              </w:rPr>
            </w:pPr>
            <w:r w:rsidRPr="00206E2F">
              <w:rPr>
                <w:b/>
                <w:bCs/>
                <w:color w:val="000000"/>
                <w:lang w:val="uk-UA"/>
              </w:rPr>
              <w:t>5-6) заяву про державну реєстрацію прав та їх обтяжень в електронній формі подано особою, яка не є державним кадастровим реєстратором або державним виконавцем;</w:t>
            </w:r>
          </w:p>
          <w:p w:rsidR="00AD1B40" w:rsidRPr="00206E2F" w:rsidRDefault="00AD1B40" w:rsidP="004C0C5F">
            <w:pPr>
              <w:tabs>
                <w:tab w:val="left" w:pos="6015"/>
              </w:tabs>
              <w:ind w:firstLine="151"/>
              <w:jc w:val="both"/>
              <w:rPr>
                <w:b/>
                <w:bCs/>
                <w:color w:val="000000"/>
                <w:lang w:val="uk-UA"/>
              </w:rPr>
            </w:pPr>
            <w:r w:rsidRPr="00206E2F">
              <w:rPr>
                <w:b/>
                <w:bCs/>
                <w:color w:val="000000"/>
                <w:lang w:val="uk-UA"/>
              </w:rPr>
              <w:t>6) заявником подано ті самі документи, на підставі яких заявлене право та обтяження такого права вже зареєстровано у Державному реєстрі прав.</w:t>
            </w:r>
          </w:p>
        </w:tc>
      </w:tr>
      <w:tr w:rsidR="00AD1B40" w:rsidRPr="00206E2F" w:rsidTr="00206E2F">
        <w:tc>
          <w:tcPr>
            <w:tcW w:w="534" w:type="dxa"/>
            <w:vAlign w:val="center"/>
          </w:tcPr>
          <w:p w:rsidR="00AD1B40" w:rsidRPr="00206E2F" w:rsidRDefault="00AD1B40" w:rsidP="004C0C5F">
            <w:pPr>
              <w:tabs>
                <w:tab w:val="left" w:pos="6015"/>
              </w:tabs>
              <w:jc w:val="center"/>
              <w:rPr>
                <w:b/>
                <w:bCs/>
                <w:lang w:val="uk-UA"/>
              </w:rPr>
            </w:pPr>
            <w:r w:rsidRPr="00206E2F">
              <w:rPr>
                <w:b/>
                <w:bCs/>
                <w:lang w:val="uk-UA"/>
              </w:rPr>
              <w:lastRenderedPageBreak/>
              <w:t>9.</w:t>
            </w:r>
          </w:p>
        </w:tc>
        <w:tc>
          <w:tcPr>
            <w:tcW w:w="4144" w:type="dxa"/>
            <w:vAlign w:val="center"/>
          </w:tcPr>
          <w:p w:rsidR="00AD1B40" w:rsidRPr="00206E2F" w:rsidRDefault="00AD1B40" w:rsidP="004C0C5F">
            <w:pPr>
              <w:tabs>
                <w:tab w:val="left" w:pos="6015"/>
              </w:tabs>
              <w:jc w:val="both"/>
              <w:rPr>
                <w:b/>
                <w:bCs/>
                <w:lang w:val="uk-UA"/>
              </w:rPr>
            </w:pPr>
            <w:r w:rsidRPr="00206E2F">
              <w:rPr>
                <w:b/>
                <w:bCs/>
                <w:lang w:val="uk-UA"/>
              </w:rPr>
              <w:t>Результат надання адміністративної послуги</w:t>
            </w:r>
          </w:p>
        </w:tc>
        <w:tc>
          <w:tcPr>
            <w:tcW w:w="5812" w:type="dxa"/>
            <w:vAlign w:val="center"/>
          </w:tcPr>
          <w:p w:rsidR="00AD1B40" w:rsidRPr="00206E2F" w:rsidRDefault="00AD1B40" w:rsidP="004C0C5F">
            <w:pPr>
              <w:tabs>
                <w:tab w:val="left" w:pos="6015"/>
              </w:tabs>
              <w:ind w:firstLine="151"/>
              <w:jc w:val="both"/>
              <w:rPr>
                <w:b/>
                <w:bCs/>
                <w:lang w:val="uk-UA"/>
              </w:rPr>
            </w:pPr>
            <w:r w:rsidRPr="00206E2F">
              <w:rPr>
                <w:b/>
                <w:bCs/>
                <w:lang w:val="uk-UA"/>
              </w:rPr>
              <w:t>Витяг з Державного реєстру речових прав на нерухоме майно.</w:t>
            </w:r>
          </w:p>
        </w:tc>
      </w:tr>
      <w:tr w:rsidR="00AD1B40" w:rsidRPr="00206E2F" w:rsidTr="00206E2F">
        <w:tc>
          <w:tcPr>
            <w:tcW w:w="534" w:type="dxa"/>
            <w:vAlign w:val="center"/>
          </w:tcPr>
          <w:p w:rsidR="00AD1B40" w:rsidRPr="00206E2F" w:rsidRDefault="00AD1B40" w:rsidP="004C0C5F">
            <w:pPr>
              <w:tabs>
                <w:tab w:val="left" w:pos="6015"/>
              </w:tabs>
              <w:jc w:val="center"/>
              <w:rPr>
                <w:b/>
                <w:bCs/>
                <w:lang w:val="uk-UA"/>
              </w:rPr>
            </w:pPr>
            <w:r w:rsidRPr="00206E2F">
              <w:rPr>
                <w:b/>
                <w:bCs/>
                <w:lang w:val="uk-UA"/>
              </w:rPr>
              <w:t>10.</w:t>
            </w:r>
          </w:p>
        </w:tc>
        <w:tc>
          <w:tcPr>
            <w:tcW w:w="4144" w:type="dxa"/>
            <w:vAlign w:val="center"/>
          </w:tcPr>
          <w:p w:rsidR="00AD1B40" w:rsidRPr="00206E2F" w:rsidRDefault="00AD1B40" w:rsidP="004C0C5F">
            <w:pPr>
              <w:tabs>
                <w:tab w:val="left" w:pos="6015"/>
              </w:tabs>
              <w:jc w:val="both"/>
              <w:rPr>
                <w:b/>
                <w:bCs/>
                <w:lang w:val="uk-UA"/>
              </w:rPr>
            </w:pPr>
            <w:r w:rsidRPr="00206E2F">
              <w:rPr>
                <w:b/>
                <w:bCs/>
                <w:lang w:val="uk-UA"/>
              </w:rPr>
              <w:t>Спосіб отримання результату надання адміністративної послуги</w:t>
            </w:r>
          </w:p>
        </w:tc>
        <w:tc>
          <w:tcPr>
            <w:tcW w:w="5812" w:type="dxa"/>
            <w:vAlign w:val="center"/>
          </w:tcPr>
          <w:p w:rsidR="00AD1B40" w:rsidRPr="00206E2F" w:rsidRDefault="00AD1B40" w:rsidP="004C0C5F">
            <w:pPr>
              <w:tabs>
                <w:tab w:val="left" w:pos="6015"/>
              </w:tabs>
              <w:ind w:firstLine="151"/>
              <w:jc w:val="both"/>
              <w:rPr>
                <w:b/>
                <w:bCs/>
                <w:lang w:val="uk-UA"/>
              </w:rPr>
            </w:pPr>
            <w:r w:rsidRPr="00206E2F">
              <w:rPr>
                <w:b/>
                <w:bCs/>
                <w:lang w:val="uk-UA"/>
              </w:rPr>
              <w:t>Шляхом звернення до центру надання адміністративних послуг або поштою.</w:t>
            </w:r>
          </w:p>
        </w:tc>
      </w:tr>
      <w:tr w:rsidR="00AD1B40" w:rsidRPr="00206E2F" w:rsidTr="00206E2F">
        <w:tc>
          <w:tcPr>
            <w:tcW w:w="534" w:type="dxa"/>
            <w:vAlign w:val="center"/>
          </w:tcPr>
          <w:p w:rsidR="00AD1B40" w:rsidRPr="00206E2F" w:rsidRDefault="00AD1B40" w:rsidP="004C0C5F">
            <w:pPr>
              <w:tabs>
                <w:tab w:val="left" w:pos="6015"/>
              </w:tabs>
              <w:jc w:val="center"/>
              <w:rPr>
                <w:b/>
                <w:bCs/>
                <w:lang w:val="uk-UA"/>
              </w:rPr>
            </w:pPr>
            <w:r w:rsidRPr="00206E2F">
              <w:rPr>
                <w:b/>
                <w:bCs/>
                <w:lang w:val="uk-UA"/>
              </w:rPr>
              <w:t>11.</w:t>
            </w:r>
          </w:p>
        </w:tc>
        <w:tc>
          <w:tcPr>
            <w:tcW w:w="4144" w:type="dxa"/>
            <w:vAlign w:val="center"/>
          </w:tcPr>
          <w:p w:rsidR="00AD1B40" w:rsidRPr="00206E2F" w:rsidRDefault="00AD1B40" w:rsidP="004C0C5F">
            <w:pPr>
              <w:tabs>
                <w:tab w:val="left" w:pos="6015"/>
              </w:tabs>
              <w:jc w:val="both"/>
              <w:rPr>
                <w:b/>
                <w:bCs/>
                <w:lang w:val="uk-UA"/>
              </w:rPr>
            </w:pPr>
            <w:r w:rsidRPr="00206E2F">
              <w:rPr>
                <w:b/>
                <w:bCs/>
                <w:lang w:val="uk-UA"/>
              </w:rPr>
              <w:t>Нормативно-правові акти, які регулюють порядок та умови надання адміністративної послуги</w:t>
            </w:r>
          </w:p>
        </w:tc>
        <w:tc>
          <w:tcPr>
            <w:tcW w:w="5812" w:type="dxa"/>
            <w:vAlign w:val="center"/>
          </w:tcPr>
          <w:p w:rsidR="00AD1B40" w:rsidRPr="00206E2F" w:rsidRDefault="00AD1B40" w:rsidP="004C0C5F">
            <w:pPr>
              <w:tabs>
                <w:tab w:val="left" w:pos="6015"/>
              </w:tabs>
              <w:ind w:firstLine="151"/>
              <w:jc w:val="both"/>
              <w:rPr>
                <w:b/>
                <w:bCs/>
                <w:lang w:val="uk-UA"/>
              </w:rPr>
            </w:pPr>
            <w:r w:rsidRPr="00206E2F">
              <w:rPr>
                <w:b/>
                <w:bCs/>
                <w:lang w:val="uk-UA"/>
              </w:rPr>
              <w:t>Статті 3, 9 та 29 Закону України «Про державну реєстрацію речових прав на нерухоме майно та їх обтяжень».</w:t>
            </w:r>
          </w:p>
        </w:tc>
      </w:tr>
    </w:tbl>
    <w:p w:rsidR="00AD1B40" w:rsidRPr="00206E2F" w:rsidRDefault="00AD1B40" w:rsidP="00AD1B40">
      <w:pPr>
        <w:rPr>
          <w:lang w:val="uk-UA"/>
        </w:rPr>
      </w:pPr>
    </w:p>
    <w:p w:rsidR="00794BE5" w:rsidRPr="00206E2F" w:rsidRDefault="00794BE5">
      <w:pPr>
        <w:rPr>
          <w:lang w:val="uk-UA"/>
        </w:rPr>
      </w:pPr>
    </w:p>
    <w:sectPr w:rsidR="00794BE5" w:rsidRPr="00206E2F" w:rsidSect="00794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B40"/>
    <w:rsid w:val="00206E2F"/>
    <w:rsid w:val="00794BE5"/>
    <w:rsid w:val="00AD1B40"/>
    <w:rsid w:val="00B90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B40"/>
    <w:pPr>
      <w:spacing w:after="200" w:line="276" w:lineRule="auto"/>
      <w:ind w:left="720"/>
      <w:contextualSpacing/>
    </w:pPr>
    <w:rPr>
      <w:rFonts w:ascii="Calibri" w:eastAsia="Calibri" w:hAnsi="Calibri"/>
      <w:sz w:val="22"/>
      <w:szCs w:val="22"/>
      <w:lang w:val="uk-UA" w:eastAsia="en-US"/>
    </w:rPr>
  </w:style>
  <w:style w:type="character" w:styleId="a4">
    <w:name w:val="Hyperlink"/>
    <w:basedOn w:val="a0"/>
    <w:uiPriority w:val="99"/>
    <w:unhideWhenUsed/>
    <w:rsid w:val="00206E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shirok-rn.d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7475</Characters>
  <Application>Microsoft Office Word</Application>
  <DocSecurity>0</DocSecurity>
  <Lines>62</Lines>
  <Paragraphs>17</Paragraphs>
  <ScaleCrop>false</ScaleCrop>
  <Company>DG Win&amp;Soft</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Adminmail</cp:lastModifiedBy>
  <cp:revision>2</cp:revision>
  <dcterms:created xsi:type="dcterms:W3CDTF">2014-12-10T12:56:00Z</dcterms:created>
  <dcterms:modified xsi:type="dcterms:W3CDTF">2014-12-10T13:22:00Z</dcterms:modified>
</cp:coreProperties>
</file>