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A0" w:rsidRPr="00B7287B" w:rsidRDefault="00390CC9" w:rsidP="00390CC9">
      <w:pPr>
        <w:pStyle w:val="textmain"/>
        <w:spacing w:before="0" w:line="240" w:lineRule="auto"/>
        <w:jc w:val="center"/>
        <w:rPr>
          <w:rFonts w:ascii="Segoe UI" w:hAnsi="Segoe UI" w:cs="Segoe UI"/>
          <w:b/>
          <w:caps/>
          <w:sz w:val="28"/>
          <w:szCs w:val="28"/>
          <w:lang w:val="uk-UA"/>
        </w:rPr>
      </w:pPr>
      <w:r>
        <w:rPr>
          <w:rFonts w:ascii="Segoe UI" w:hAnsi="Segoe UI" w:cs="Segoe UI"/>
          <w:b/>
          <w:caps/>
          <w:sz w:val="28"/>
          <w:szCs w:val="28"/>
          <w:lang w:val="uk-UA"/>
        </w:rPr>
        <w:t>ДОПОВІДЬ</w:t>
      </w:r>
    </w:p>
    <w:p w:rsidR="00390CC9" w:rsidRDefault="00390CC9" w:rsidP="00390CC9">
      <w:pPr>
        <w:spacing w:after="0"/>
        <w:ind w:firstLine="851"/>
        <w:jc w:val="center"/>
        <w:rPr>
          <w:rFonts w:ascii="Times New Roman" w:hAnsi="Times New Roman"/>
          <w:sz w:val="28"/>
          <w:szCs w:val="28"/>
          <w:shd w:val="clear" w:color="auto" w:fill="FAFAFA"/>
        </w:rPr>
      </w:pPr>
      <w:r>
        <w:rPr>
          <w:rFonts w:ascii="Times New Roman" w:hAnsi="Times New Roman"/>
          <w:sz w:val="28"/>
          <w:szCs w:val="28"/>
          <w:shd w:val="clear" w:color="auto" w:fill="FAFAFA"/>
        </w:rPr>
        <w:t xml:space="preserve">заступника голови райдержадміністрації </w:t>
      </w:r>
    </w:p>
    <w:p w:rsidR="00390CC9" w:rsidRDefault="00390CC9" w:rsidP="00390CC9">
      <w:pPr>
        <w:spacing w:after="0"/>
        <w:jc w:val="center"/>
        <w:rPr>
          <w:rFonts w:ascii="Times New Roman" w:hAnsi="Times New Roman"/>
          <w:sz w:val="28"/>
          <w:szCs w:val="28"/>
        </w:rPr>
      </w:pPr>
      <w:r>
        <w:rPr>
          <w:rFonts w:ascii="Times New Roman" w:hAnsi="Times New Roman"/>
          <w:sz w:val="28"/>
          <w:szCs w:val="28"/>
          <w:shd w:val="clear" w:color="auto" w:fill="FAFAFA"/>
        </w:rPr>
        <w:t>п</w:t>
      </w:r>
      <w:r>
        <w:rPr>
          <w:rFonts w:ascii="Times New Roman" w:hAnsi="Times New Roman"/>
          <w:sz w:val="28"/>
          <w:szCs w:val="28"/>
        </w:rPr>
        <w:t xml:space="preserve">ро </w:t>
      </w:r>
      <w:r>
        <w:rPr>
          <w:rFonts w:ascii="Times New Roman" w:hAnsi="Times New Roman"/>
          <w:color w:val="333333"/>
          <w:sz w:val="28"/>
          <w:szCs w:val="28"/>
          <w:shd w:val="clear" w:color="auto" w:fill="FFFFFF"/>
        </w:rPr>
        <w:t xml:space="preserve">розроблення плану перспективного розвитку </w:t>
      </w:r>
      <w:r>
        <w:rPr>
          <w:rFonts w:ascii="Times New Roman" w:hAnsi="Times New Roman"/>
          <w:sz w:val="28"/>
          <w:szCs w:val="28"/>
        </w:rPr>
        <w:t xml:space="preserve">Широківського району </w:t>
      </w:r>
    </w:p>
    <w:p w:rsidR="00390CC9" w:rsidRDefault="00390CC9" w:rsidP="00390CC9">
      <w:pPr>
        <w:spacing w:after="0"/>
        <w:jc w:val="center"/>
        <w:rPr>
          <w:rFonts w:ascii="Times New Roman" w:hAnsi="Times New Roman"/>
          <w:sz w:val="28"/>
          <w:szCs w:val="28"/>
        </w:rPr>
      </w:pPr>
      <w:r>
        <w:rPr>
          <w:rFonts w:ascii="Times New Roman" w:hAnsi="Times New Roman"/>
          <w:sz w:val="28"/>
          <w:szCs w:val="28"/>
        </w:rPr>
        <w:t>на 2019-2021 роки</w:t>
      </w:r>
    </w:p>
    <w:p w:rsidR="00390CC9" w:rsidRPr="00390CC9" w:rsidRDefault="00390CC9" w:rsidP="00390CC9">
      <w:pPr>
        <w:spacing w:after="0"/>
        <w:jc w:val="center"/>
        <w:rPr>
          <w:rFonts w:ascii="Times New Roman" w:hAnsi="Times New Roman" w:cs="Times New Roman"/>
          <w:color w:val="000000"/>
          <w:sz w:val="16"/>
          <w:szCs w:val="16"/>
        </w:rPr>
      </w:pPr>
    </w:p>
    <w:p w:rsidR="00B13100" w:rsidRDefault="00B13100" w:rsidP="00B13100">
      <w:pPr>
        <w:ind w:firstLine="851"/>
        <w:jc w:val="both"/>
        <w:rPr>
          <w:rFonts w:ascii="Times New Roman" w:hAnsi="Times New Roman" w:cs="Times New Roman"/>
          <w:color w:val="000000"/>
          <w:sz w:val="28"/>
          <w:szCs w:val="28"/>
        </w:rPr>
      </w:pPr>
      <w:r w:rsidRPr="00B13100">
        <w:rPr>
          <w:rFonts w:ascii="Times New Roman" w:hAnsi="Times New Roman" w:cs="Times New Roman"/>
          <w:color w:val="000000"/>
          <w:sz w:val="28"/>
          <w:szCs w:val="28"/>
        </w:rPr>
        <w:t xml:space="preserve">Відповідно  до  доручення  Президента  України  П.О. Порошенка, наданого під час засідання Ради регіонального розвитку щодо розроблення плану перспективного розвитку територій на 2019-2021 роки, з метою підготовки плану перспективного розвитку області, Широківська райдержадміністрація </w:t>
      </w:r>
      <w:r>
        <w:rPr>
          <w:rFonts w:ascii="Times New Roman" w:hAnsi="Times New Roman" w:cs="Times New Roman"/>
          <w:color w:val="000000"/>
          <w:sz w:val="28"/>
          <w:szCs w:val="28"/>
        </w:rPr>
        <w:t xml:space="preserve">виносить на обговорення </w:t>
      </w:r>
      <w:r w:rsidRPr="00B13100">
        <w:rPr>
          <w:rFonts w:ascii="Times New Roman" w:hAnsi="Times New Roman" w:cs="Times New Roman"/>
          <w:color w:val="000000"/>
          <w:sz w:val="28"/>
          <w:szCs w:val="28"/>
        </w:rPr>
        <w:t>план перспективного розвитку Широківського району</w:t>
      </w:r>
      <w:r>
        <w:rPr>
          <w:sz w:val="28"/>
          <w:szCs w:val="28"/>
        </w:rPr>
        <w:t xml:space="preserve"> </w:t>
      </w:r>
      <w:r w:rsidRPr="00B13100">
        <w:rPr>
          <w:rFonts w:ascii="Times New Roman" w:hAnsi="Times New Roman" w:cs="Times New Roman"/>
          <w:color w:val="000000"/>
          <w:sz w:val="28"/>
          <w:szCs w:val="28"/>
        </w:rPr>
        <w:t>на 2019-2021 роки.</w:t>
      </w:r>
    </w:p>
    <w:p w:rsidR="00496AA0" w:rsidRPr="00625F7D" w:rsidRDefault="00496AA0" w:rsidP="00B13100">
      <w:pPr>
        <w:ind w:firstLine="851"/>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 xml:space="preserve">Основною метою </w:t>
      </w:r>
      <w:r w:rsidR="00635549" w:rsidRPr="00625F7D">
        <w:rPr>
          <w:rFonts w:ascii="Times New Roman" w:hAnsi="Times New Roman" w:cs="Times New Roman"/>
          <w:color w:val="000000"/>
          <w:sz w:val="28"/>
          <w:szCs w:val="28"/>
        </w:rPr>
        <w:t xml:space="preserve">розвитку </w:t>
      </w:r>
      <w:r w:rsidR="00635549">
        <w:rPr>
          <w:rFonts w:ascii="Times New Roman" w:hAnsi="Times New Roman" w:cs="Times New Roman"/>
          <w:color w:val="000000"/>
          <w:sz w:val="28"/>
          <w:szCs w:val="28"/>
        </w:rPr>
        <w:t>Ш</w:t>
      </w:r>
      <w:r w:rsidR="00635549" w:rsidRPr="00625F7D">
        <w:rPr>
          <w:rFonts w:ascii="Times New Roman" w:hAnsi="Times New Roman" w:cs="Times New Roman"/>
          <w:color w:val="000000"/>
          <w:sz w:val="28"/>
          <w:szCs w:val="28"/>
        </w:rPr>
        <w:t xml:space="preserve">ироківського району в 2019-2021 роках </w:t>
      </w:r>
      <w:r w:rsidRPr="00625F7D">
        <w:rPr>
          <w:rFonts w:ascii="Times New Roman" w:hAnsi="Times New Roman" w:cs="Times New Roman"/>
          <w:color w:val="000000"/>
          <w:sz w:val="28"/>
          <w:szCs w:val="28"/>
        </w:rPr>
        <w:t>є примноження економічного потенціалу району, забезпечення комфортних умов проживання та безпеки для його мешканців.</w:t>
      </w:r>
      <w:r w:rsidRPr="00625F7D">
        <w:rPr>
          <w:rFonts w:ascii="Times New Roman" w:hAnsi="Times New Roman" w:cs="Times New Roman"/>
          <w:color w:val="000000"/>
          <w:sz w:val="28"/>
          <w:szCs w:val="28"/>
          <w:lang w:val="ru-RU"/>
        </w:rPr>
        <w:t xml:space="preserve"> </w:t>
      </w:r>
      <w:r w:rsidRPr="00625F7D">
        <w:rPr>
          <w:rFonts w:ascii="Times New Roman" w:hAnsi="Times New Roman" w:cs="Times New Roman"/>
          <w:color w:val="000000"/>
          <w:sz w:val="28"/>
          <w:szCs w:val="28"/>
        </w:rPr>
        <w:t>Для реалізації мети перспективного плану Широкі</w:t>
      </w:r>
      <w:r w:rsidR="00635549">
        <w:rPr>
          <w:rFonts w:ascii="Times New Roman" w:hAnsi="Times New Roman" w:cs="Times New Roman"/>
          <w:color w:val="000000"/>
          <w:sz w:val="28"/>
          <w:szCs w:val="28"/>
        </w:rPr>
        <w:t>в</w:t>
      </w:r>
      <w:r w:rsidRPr="00625F7D">
        <w:rPr>
          <w:rFonts w:ascii="Times New Roman" w:hAnsi="Times New Roman" w:cs="Times New Roman"/>
          <w:color w:val="000000"/>
          <w:sz w:val="28"/>
          <w:szCs w:val="28"/>
        </w:rPr>
        <w:t xml:space="preserve">ською райдержадміністрацією визначено 4 пріоритетні напрями розвитку території: </w:t>
      </w:r>
    </w:p>
    <w:p w:rsidR="00496AA0" w:rsidRPr="00625F7D" w:rsidRDefault="00496AA0" w:rsidP="00A106E5">
      <w:pPr>
        <w:widowControl w:val="0"/>
        <w:tabs>
          <w:tab w:val="left" w:pos="0"/>
        </w:tabs>
        <w:spacing w:after="0" w:line="240" w:lineRule="auto"/>
        <w:jc w:val="both"/>
        <w:rPr>
          <w:rFonts w:ascii="Times New Roman" w:hAnsi="Times New Roman" w:cs="Times New Roman"/>
          <w:color w:val="FF0000"/>
          <w:sz w:val="28"/>
          <w:szCs w:val="28"/>
        </w:rPr>
      </w:pPr>
    </w:p>
    <w:p w:rsidR="00496AA0" w:rsidRPr="00635549" w:rsidRDefault="00496AA0" w:rsidP="003708C2">
      <w:pPr>
        <w:pStyle w:val="textmain"/>
        <w:spacing w:before="0" w:line="240" w:lineRule="auto"/>
        <w:rPr>
          <w:rFonts w:ascii="Times New Roman" w:hAnsi="Times New Roman" w:cs="Times New Roman"/>
          <w:b/>
          <w:sz w:val="28"/>
          <w:szCs w:val="28"/>
          <w:lang w:val="uk-UA"/>
        </w:rPr>
      </w:pPr>
      <w:r w:rsidRPr="00635549">
        <w:rPr>
          <w:rFonts w:ascii="Times New Roman" w:hAnsi="Times New Roman" w:cs="Times New Roman"/>
          <w:b/>
          <w:sz w:val="28"/>
          <w:szCs w:val="28"/>
          <w:lang w:val="uk-UA"/>
        </w:rPr>
        <w:t xml:space="preserve">1) Економічний розвиток території району, першочерговими якого є: </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 сприяння розвитку діючих підприємств, що дасть нові робочі місця, розширить базу оподаткування та наповнення районного бюджету;</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 збільшення капітальних інвестицій та прямих іноземних інвестицій;</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 підвищення рівня та якості життя мешканців району.</w:t>
      </w:r>
    </w:p>
    <w:p w:rsidR="00496AA0" w:rsidRDefault="00496AA0" w:rsidP="00D61905">
      <w:pPr>
        <w:ind w:firstLine="900"/>
        <w:jc w:val="both"/>
        <w:rPr>
          <w:rFonts w:ascii="Times New Roman" w:hAnsi="Times New Roman" w:cs="Times New Roman"/>
          <w:color w:val="000000"/>
          <w:sz w:val="28"/>
          <w:szCs w:val="28"/>
        </w:rPr>
      </w:pPr>
      <w:r w:rsidRPr="00D61905">
        <w:rPr>
          <w:rFonts w:ascii="Times New Roman" w:hAnsi="Times New Roman" w:cs="Times New Roman"/>
          <w:color w:val="000000"/>
          <w:sz w:val="28"/>
          <w:szCs w:val="28"/>
        </w:rPr>
        <w:t xml:space="preserve">Так, </w:t>
      </w:r>
      <w:r>
        <w:rPr>
          <w:rFonts w:ascii="Times New Roman" w:hAnsi="Times New Roman"/>
          <w:color w:val="000000"/>
          <w:sz w:val="28"/>
          <w:szCs w:val="28"/>
        </w:rPr>
        <w:t xml:space="preserve"> </w:t>
      </w:r>
      <w:r w:rsidR="00635549" w:rsidRPr="00B13100">
        <w:rPr>
          <w:rFonts w:ascii="Times New Roman" w:hAnsi="Times New Roman"/>
          <w:sz w:val="28"/>
          <w:szCs w:val="28"/>
        </w:rPr>
        <w:t xml:space="preserve">планується </w:t>
      </w:r>
      <w:r w:rsidR="00635549" w:rsidRPr="00B13100">
        <w:rPr>
          <w:rFonts w:ascii="Times New Roman" w:hAnsi="Times New Roman" w:cs="Times New Roman"/>
          <w:sz w:val="28"/>
          <w:szCs w:val="28"/>
        </w:rPr>
        <w:t>будівництво «сонячних електростанцій» (</w:t>
      </w:r>
      <w:r w:rsidR="00635549" w:rsidRPr="00B13100">
        <w:rPr>
          <w:rFonts w:ascii="Times New Roman" w:hAnsi="Times New Roman"/>
          <w:sz w:val="28"/>
          <w:szCs w:val="28"/>
        </w:rPr>
        <w:t xml:space="preserve"> 8 </w:t>
      </w:r>
      <w:r w:rsidR="00635549" w:rsidRPr="00B13100">
        <w:rPr>
          <w:rFonts w:ascii="Times New Roman" w:hAnsi="Times New Roman" w:cs="Times New Roman"/>
          <w:sz w:val="28"/>
          <w:szCs w:val="28"/>
        </w:rPr>
        <w:t>об’єкт</w:t>
      </w:r>
      <w:r w:rsidR="00635549" w:rsidRPr="00B13100">
        <w:rPr>
          <w:rFonts w:ascii="Times New Roman" w:hAnsi="Times New Roman"/>
          <w:sz w:val="28"/>
          <w:szCs w:val="28"/>
        </w:rPr>
        <w:t>ів</w:t>
      </w:r>
      <w:r w:rsidR="00635549" w:rsidRPr="00B13100">
        <w:rPr>
          <w:rFonts w:ascii="Times New Roman" w:hAnsi="Times New Roman" w:cs="Times New Roman"/>
          <w:sz w:val="28"/>
          <w:szCs w:val="28"/>
        </w:rPr>
        <w:t xml:space="preserve"> альтернативної енергетики з використання сонячної енергії). сонячна ене</w:t>
      </w:r>
      <w:r w:rsidRPr="00B13100">
        <w:rPr>
          <w:rFonts w:ascii="Times New Roman" w:hAnsi="Times New Roman" w:cs="Times New Roman"/>
          <w:sz w:val="28"/>
          <w:szCs w:val="28"/>
        </w:rPr>
        <w:t xml:space="preserve">ргетика - екологічно чиста, вона повністю </w:t>
      </w:r>
      <w:proofErr w:type="spellStart"/>
      <w:r w:rsidRPr="00B13100">
        <w:rPr>
          <w:rFonts w:ascii="Times New Roman" w:hAnsi="Times New Roman" w:cs="Times New Roman"/>
          <w:sz w:val="28"/>
          <w:szCs w:val="28"/>
        </w:rPr>
        <w:t>радіаційно</w:t>
      </w:r>
      <w:proofErr w:type="spellEnd"/>
      <w:r w:rsidRPr="00B13100">
        <w:rPr>
          <w:rFonts w:ascii="Times New Roman" w:hAnsi="Times New Roman" w:cs="Times New Roman"/>
          <w:sz w:val="28"/>
          <w:szCs w:val="28"/>
        </w:rPr>
        <w:t xml:space="preserve"> безпечна і не утворює</w:t>
      </w:r>
      <w:r w:rsidRPr="00D61905">
        <w:rPr>
          <w:rFonts w:ascii="Times New Roman" w:hAnsi="Times New Roman" w:cs="Times New Roman"/>
          <w:color w:val="000000"/>
          <w:sz w:val="28"/>
          <w:szCs w:val="28"/>
        </w:rPr>
        <w:t xml:space="preserve"> відходів, що вимагають подальшої утилізації. Низькі витрати на експлуатацію - сучасна сонячна електростанція відрізняється високим ступенем автоматизації всіх процесів, тому вимагає мінімальної кількості обслуговуючого персоналу.  Для Широківського району будівництво дасть можливість створення додаткових робочих місць та надходження коштів від оренди землі до бюджетів територіальних громад.</w:t>
      </w:r>
    </w:p>
    <w:p w:rsidR="00496AA0" w:rsidRPr="00D61905" w:rsidRDefault="00496AA0" w:rsidP="00D61905">
      <w:pPr>
        <w:pStyle w:val="a6"/>
        <w:spacing w:after="0"/>
        <w:ind w:left="0" w:firstLine="720"/>
        <w:rPr>
          <w:rFonts w:ascii="Times New Roman" w:hAnsi="Times New Roman"/>
          <w:color w:val="000000"/>
          <w:sz w:val="28"/>
          <w:szCs w:val="28"/>
          <w:lang w:val="uk-UA"/>
        </w:rPr>
      </w:pPr>
      <w:r>
        <w:rPr>
          <w:rFonts w:ascii="Times New Roman" w:hAnsi="Times New Roman"/>
          <w:color w:val="000000"/>
          <w:sz w:val="28"/>
          <w:szCs w:val="28"/>
          <w:lang w:val="uk-UA"/>
        </w:rPr>
        <w:t xml:space="preserve">Планується будівництво  </w:t>
      </w:r>
      <w:proofErr w:type="spellStart"/>
      <w:r>
        <w:rPr>
          <w:rFonts w:ascii="Times New Roman" w:hAnsi="Times New Roman"/>
          <w:color w:val="000000"/>
          <w:sz w:val="28"/>
          <w:szCs w:val="28"/>
          <w:lang w:val="uk-UA"/>
        </w:rPr>
        <w:t>Ш</w:t>
      </w:r>
      <w:r w:rsidRPr="00D61905">
        <w:rPr>
          <w:rFonts w:ascii="Times New Roman" w:hAnsi="Times New Roman"/>
          <w:color w:val="000000"/>
          <w:sz w:val="28"/>
          <w:szCs w:val="28"/>
          <w:lang w:val="uk-UA"/>
        </w:rPr>
        <w:t>иманівського</w:t>
      </w:r>
      <w:proofErr w:type="spellEnd"/>
      <w:r w:rsidRPr="00D61905">
        <w:rPr>
          <w:rFonts w:ascii="Times New Roman" w:hAnsi="Times New Roman"/>
          <w:color w:val="000000"/>
          <w:sz w:val="28"/>
          <w:szCs w:val="28"/>
          <w:lang w:val="uk-UA"/>
        </w:rPr>
        <w:t xml:space="preserve"> гірничо-збагачувального комбінату. Проектом передбачається створення гірничо-збагачувального комплексу світового рівня потужністю до 8 мільйонів тон на рік  залізорудного концентрату. Проект створить в регіоні 700 робочих місць безпосередньо на підприємстві й ще 2000 робочих місць опосередковано. Також Проект дозволить державному й місцевому бюджетам отримати податкові надходження приблизно на рівні 2,2 мільярдів доларів США протягом двадцятирічного періоду функціонування проекту. </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p>
    <w:p w:rsidR="00496AA0" w:rsidRPr="00625F7D" w:rsidRDefault="00635549" w:rsidP="00A106E5">
      <w:pPr>
        <w:pStyle w:val="textmain"/>
        <w:spacing w:before="0" w:line="240" w:lineRule="auto"/>
        <w:rPr>
          <w:rFonts w:ascii="Times New Roman" w:hAnsi="Times New Roman" w:cs="Times New Roman"/>
          <w:b/>
          <w:caps/>
          <w:sz w:val="28"/>
          <w:szCs w:val="28"/>
          <w:lang w:val="uk-UA"/>
        </w:rPr>
      </w:pPr>
      <w:r w:rsidRPr="00625F7D">
        <w:rPr>
          <w:rFonts w:ascii="Times New Roman" w:hAnsi="Times New Roman" w:cs="Times New Roman"/>
          <w:b/>
          <w:sz w:val="28"/>
          <w:szCs w:val="28"/>
          <w:lang w:val="uk-UA"/>
        </w:rPr>
        <w:t xml:space="preserve">2) </w:t>
      </w:r>
      <w:r>
        <w:rPr>
          <w:rFonts w:ascii="Times New Roman" w:hAnsi="Times New Roman" w:cs="Times New Roman"/>
          <w:b/>
          <w:sz w:val="28"/>
          <w:szCs w:val="28"/>
          <w:lang w:val="uk-UA"/>
        </w:rPr>
        <w:t>П</w:t>
      </w:r>
      <w:r w:rsidRPr="00625F7D">
        <w:rPr>
          <w:rFonts w:ascii="Times New Roman" w:hAnsi="Times New Roman" w:cs="Times New Roman"/>
          <w:b/>
          <w:sz w:val="28"/>
          <w:szCs w:val="28"/>
          <w:lang w:val="uk-UA"/>
        </w:rPr>
        <w:t>окращення стандартів життя.</w:t>
      </w:r>
    </w:p>
    <w:p w:rsidR="00496AA0" w:rsidRDefault="00496AA0" w:rsidP="00CC61DD">
      <w:pPr>
        <w:widowControl w:val="0"/>
        <w:tabs>
          <w:tab w:val="left" w:pos="0"/>
        </w:tabs>
        <w:spacing w:after="0" w:line="240" w:lineRule="auto"/>
        <w:ind w:firstLine="851"/>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 xml:space="preserve">Збереження та розвиток людського потенціалу визначено основою соціальної політики району. Згідно статистичних </w:t>
      </w:r>
      <w:proofErr w:type="spellStart"/>
      <w:r w:rsidRPr="00625F7D">
        <w:rPr>
          <w:rFonts w:ascii="Times New Roman" w:hAnsi="Times New Roman" w:cs="Times New Roman"/>
          <w:color w:val="000000"/>
          <w:sz w:val="28"/>
          <w:szCs w:val="28"/>
        </w:rPr>
        <w:t>данних</w:t>
      </w:r>
      <w:proofErr w:type="spellEnd"/>
      <w:r w:rsidRPr="00625F7D">
        <w:rPr>
          <w:rFonts w:ascii="Times New Roman" w:hAnsi="Times New Roman" w:cs="Times New Roman"/>
          <w:color w:val="000000"/>
          <w:sz w:val="28"/>
          <w:szCs w:val="28"/>
        </w:rPr>
        <w:t xml:space="preserve"> протягом останніх років кількість населення Широківщини неупинно </w:t>
      </w:r>
      <w:r w:rsidRPr="00B13100">
        <w:rPr>
          <w:rFonts w:ascii="Times New Roman" w:hAnsi="Times New Roman" w:cs="Times New Roman"/>
          <w:sz w:val="28"/>
          <w:szCs w:val="28"/>
        </w:rPr>
        <w:t>зменшується, якщо станом на</w:t>
      </w:r>
      <w:r w:rsidR="00CC61DD">
        <w:rPr>
          <w:rFonts w:ascii="Times New Roman" w:hAnsi="Times New Roman" w:cs="Times New Roman"/>
          <w:sz w:val="28"/>
          <w:szCs w:val="28"/>
        </w:rPr>
        <w:t xml:space="preserve"> </w:t>
      </w:r>
      <w:r w:rsidR="00635549" w:rsidRPr="00B13100">
        <w:rPr>
          <w:rFonts w:ascii="Times New Roman" w:hAnsi="Times New Roman" w:cs="Times New Roman"/>
          <w:sz w:val="28"/>
          <w:szCs w:val="28"/>
        </w:rPr>
        <w:t>01.01.2014 року</w:t>
      </w:r>
      <w:r w:rsidRPr="00B13100">
        <w:rPr>
          <w:rFonts w:ascii="Times New Roman" w:hAnsi="Times New Roman" w:cs="Times New Roman"/>
          <w:sz w:val="28"/>
          <w:szCs w:val="28"/>
        </w:rPr>
        <w:t xml:space="preserve">  у Широківському районі проживало</w:t>
      </w:r>
      <w:r w:rsidR="00635549" w:rsidRPr="00B13100">
        <w:rPr>
          <w:rFonts w:ascii="Times New Roman" w:hAnsi="Times New Roman" w:cs="Times New Roman"/>
          <w:sz w:val="28"/>
          <w:szCs w:val="28"/>
        </w:rPr>
        <w:t xml:space="preserve"> 27,6 тис. </w:t>
      </w:r>
      <w:r w:rsidRPr="00B13100">
        <w:rPr>
          <w:rFonts w:ascii="Times New Roman" w:hAnsi="Times New Roman" w:cs="Times New Roman"/>
          <w:sz w:val="28"/>
          <w:szCs w:val="28"/>
        </w:rPr>
        <w:t xml:space="preserve">осіб, то станом </w:t>
      </w:r>
      <w:r w:rsidR="00635549" w:rsidRPr="00B13100">
        <w:rPr>
          <w:rFonts w:ascii="Times New Roman" w:hAnsi="Times New Roman" w:cs="Times New Roman"/>
          <w:sz w:val="28"/>
          <w:szCs w:val="28"/>
        </w:rPr>
        <w:t xml:space="preserve">на </w:t>
      </w:r>
      <w:r w:rsidR="00635549" w:rsidRPr="00B13100">
        <w:rPr>
          <w:rFonts w:ascii="Times New Roman" w:hAnsi="Times New Roman" w:cs="Times New Roman"/>
          <w:sz w:val="28"/>
          <w:szCs w:val="28"/>
        </w:rPr>
        <w:lastRenderedPageBreak/>
        <w:t>кінець 2018 року</w:t>
      </w:r>
      <w:r w:rsidRPr="00B13100">
        <w:rPr>
          <w:rFonts w:ascii="Times New Roman" w:hAnsi="Times New Roman" w:cs="Times New Roman"/>
          <w:sz w:val="28"/>
          <w:szCs w:val="28"/>
        </w:rPr>
        <w:t xml:space="preserve"> – 26</w:t>
      </w:r>
      <w:r w:rsidR="00635549" w:rsidRPr="00B13100">
        <w:rPr>
          <w:rFonts w:ascii="Times New Roman" w:hAnsi="Times New Roman" w:cs="Times New Roman"/>
          <w:sz w:val="28"/>
          <w:szCs w:val="28"/>
        </w:rPr>
        <w:t>,3 тис.</w:t>
      </w:r>
      <w:r w:rsidRPr="00B13100">
        <w:rPr>
          <w:rFonts w:ascii="Times New Roman" w:hAnsi="Times New Roman" w:cs="Times New Roman"/>
          <w:sz w:val="28"/>
          <w:szCs w:val="28"/>
        </w:rPr>
        <w:t xml:space="preserve">  осіб. Цей напрям передбачає</w:t>
      </w:r>
      <w:r w:rsidRPr="00625F7D">
        <w:rPr>
          <w:rFonts w:ascii="Times New Roman" w:hAnsi="Times New Roman" w:cs="Times New Roman"/>
          <w:color w:val="000000"/>
          <w:sz w:val="28"/>
          <w:szCs w:val="28"/>
        </w:rPr>
        <w:t xml:space="preserve"> стабілізацію демографічних процесів через створення на території району умов щодо якісної, перспективної освіти для молоді, покращення інфраструктурного забезпечення населених пунктів, розвиток громад через активізацію діяльності місцевого населення, реалізацію місцевих ініціатив, впровадження практики поєднання ресурсів територіальних громад.</w:t>
      </w:r>
    </w:p>
    <w:p w:rsidR="00496AA0" w:rsidRDefault="00496AA0" w:rsidP="00CC61DD">
      <w:pPr>
        <w:pStyle w:val="a6"/>
        <w:shd w:val="clear" w:color="auto" w:fill="FFFFFF"/>
        <w:spacing w:after="0" w:line="240" w:lineRule="auto"/>
        <w:ind w:left="0" w:firstLine="900"/>
        <w:jc w:val="both"/>
        <w:rPr>
          <w:rFonts w:ascii="Times New Roman" w:hAnsi="Times New Roman"/>
          <w:color w:val="000000"/>
          <w:sz w:val="28"/>
          <w:szCs w:val="28"/>
          <w:lang w:val="uk-UA"/>
        </w:rPr>
      </w:pPr>
      <w:r w:rsidRPr="00D61905">
        <w:rPr>
          <w:rFonts w:ascii="Times New Roman" w:hAnsi="Times New Roman"/>
          <w:color w:val="000000"/>
          <w:sz w:val="28"/>
          <w:szCs w:val="28"/>
          <w:lang w:val="uk-UA"/>
        </w:rPr>
        <w:t>У цьому напрямку планується</w:t>
      </w:r>
      <w:r>
        <w:rPr>
          <w:rFonts w:ascii="Times New Roman" w:hAnsi="Times New Roman"/>
          <w:color w:val="000000"/>
          <w:sz w:val="28"/>
          <w:szCs w:val="28"/>
          <w:lang w:val="uk-UA"/>
        </w:rPr>
        <w:t>:</w:t>
      </w:r>
    </w:p>
    <w:p w:rsidR="00496AA0" w:rsidRDefault="00496AA0" w:rsidP="00CC61DD">
      <w:pPr>
        <w:pStyle w:val="a6"/>
        <w:shd w:val="clear" w:color="auto" w:fill="FFFFFF"/>
        <w:spacing w:after="0" w:line="240" w:lineRule="auto"/>
        <w:ind w:left="0" w:firstLine="900"/>
        <w:jc w:val="both"/>
        <w:rPr>
          <w:rFonts w:ascii="Times New Roman" w:hAnsi="Times New Roman"/>
          <w:color w:val="000000"/>
          <w:sz w:val="28"/>
          <w:szCs w:val="28"/>
          <w:lang w:val="uk-UA"/>
        </w:rPr>
      </w:pPr>
      <w:r w:rsidRPr="00D61905">
        <w:rPr>
          <w:rFonts w:ascii="Times New Roman" w:hAnsi="Times New Roman"/>
          <w:color w:val="000000"/>
          <w:sz w:val="28"/>
          <w:szCs w:val="28"/>
          <w:lang w:val="uk-UA"/>
        </w:rPr>
        <w:t xml:space="preserve"> </w:t>
      </w:r>
      <w:r>
        <w:rPr>
          <w:rFonts w:ascii="Times New Roman" w:hAnsi="Times New Roman"/>
          <w:color w:val="000000"/>
          <w:sz w:val="28"/>
          <w:szCs w:val="28"/>
          <w:lang w:val="uk-UA"/>
        </w:rPr>
        <w:t>реконструкція стадіону «К</w:t>
      </w:r>
      <w:r w:rsidRPr="00D61905">
        <w:rPr>
          <w:rFonts w:ascii="Times New Roman" w:hAnsi="Times New Roman"/>
          <w:color w:val="000000"/>
          <w:sz w:val="28"/>
          <w:szCs w:val="28"/>
          <w:lang w:val="uk-UA"/>
        </w:rPr>
        <w:t xml:space="preserve">олос» </w:t>
      </w:r>
      <w:r>
        <w:rPr>
          <w:rFonts w:ascii="Times New Roman" w:hAnsi="Times New Roman"/>
          <w:color w:val="000000"/>
          <w:sz w:val="28"/>
          <w:szCs w:val="28"/>
          <w:lang w:val="uk-UA"/>
        </w:rPr>
        <w:t xml:space="preserve">в </w:t>
      </w:r>
      <w:proofErr w:type="spellStart"/>
      <w:r>
        <w:rPr>
          <w:rFonts w:ascii="Times New Roman" w:hAnsi="Times New Roman"/>
          <w:color w:val="000000"/>
          <w:sz w:val="28"/>
          <w:szCs w:val="28"/>
          <w:lang w:val="uk-UA"/>
        </w:rPr>
        <w:t>смт</w:t>
      </w:r>
      <w:proofErr w:type="spellEnd"/>
      <w:r>
        <w:rPr>
          <w:rFonts w:ascii="Times New Roman" w:hAnsi="Times New Roman"/>
          <w:color w:val="000000"/>
          <w:sz w:val="28"/>
          <w:szCs w:val="28"/>
          <w:lang w:val="uk-UA"/>
        </w:rPr>
        <w:t xml:space="preserve"> Широке.</w:t>
      </w:r>
      <w:r w:rsidRPr="00BD0BD9">
        <w:rPr>
          <w:rFonts w:ascii="Times New Roman" w:hAnsi="Times New Roman"/>
          <w:color w:val="000000"/>
          <w:sz w:val="28"/>
          <w:szCs w:val="28"/>
          <w:lang w:val="uk-UA"/>
        </w:rPr>
        <w:t xml:space="preserve"> Метою  проекту є  забезпечення збалансованого культурного, соціального та фізичного розвитку населення громади,   формування молодої, здорової і сучасної нації шляхом організації та популяризації здорового способу життя</w:t>
      </w:r>
      <w:r>
        <w:rPr>
          <w:rFonts w:ascii="Times New Roman" w:hAnsi="Times New Roman"/>
          <w:color w:val="000000"/>
          <w:sz w:val="28"/>
          <w:szCs w:val="28"/>
          <w:lang w:val="uk-UA"/>
        </w:rPr>
        <w:t>;</w:t>
      </w:r>
    </w:p>
    <w:p w:rsidR="00496AA0" w:rsidRDefault="00496AA0" w:rsidP="00CC61DD">
      <w:pPr>
        <w:pStyle w:val="a6"/>
        <w:spacing w:after="0" w:line="240" w:lineRule="auto"/>
        <w:ind w:left="0" w:firstLine="72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реконструкція парку  ім. </w:t>
      </w:r>
      <w:r w:rsidR="00CC61DD">
        <w:rPr>
          <w:rFonts w:ascii="Times New Roman" w:hAnsi="Times New Roman"/>
          <w:color w:val="000000"/>
          <w:sz w:val="28"/>
          <w:szCs w:val="28"/>
          <w:lang w:val="uk-UA"/>
        </w:rPr>
        <w:t>Т</w:t>
      </w:r>
      <w:r>
        <w:rPr>
          <w:rFonts w:ascii="Times New Roman" w:hAnsi="Times New Roman"/>
          <w:color w:val="000000"/>
          <w:sz w:val="28"/>
          <w:szCs w:val="28"/>
          <w:lang w:val="uk-UA"/>
        </w:rPr>
        <w:t>.</w:t>
      </w:r>
      <w:r w:rsidR="00CC61DD">
        <w:rPr>
          <w:rFonts w:ascii="Times New Roman" w:hAnsi="Times New Roman"/>
          <w:color w:val="000000"/>
          <w:sz w:val="28"/>
          <w:szCs w:val="28"/>
          <w:lang w:val="uk-UA"/>
        </w:rPr>
        <w:t>Г</w:t>
      </w:r>
      <w:r>
        <w:rPr>
          <w:rFonts w:ascii="Times New Roman" w:hAnsi="Times New Roman"/>
          <w:color w:val="000000"/>
          <w:sz w:val="28"/>
          <w:szCs w:val="28"/>
          <w:lang w:val="uk-UA"/>
        </w:rPr>
        <w:t>. Ш</w:t>
      </w:r>
      <w:r w:rsidRPr="00BD0BD9">
        <w:rPr>
          <w:rFonts w:ascii="Times New Roman" w:hAnsi="Times New Roman"/>
          <w:color w:val="000000"/>
          <w:sz w:val="28"/>
          <w:szCs w:val="28"/>
          <w:lang w:val="uk-UA"/>
        </w:rPr>
        <w:t>евченка</w:t>
      </w:r>
      <w:r>
        <w:rPr>
          <w:rFonts w:ascii="Times New Roman" w:hAnsi="Times New Roman"/>
          <w:color w:val="000000"/>
          <w:sz w:val="28"/>
          <w:szCs w:val="28"/>
          <w:lang w:val="uk-UA"/>
        </w:rPr>
        <w:t xml:space="preserve">. </w:t>
      </w:r>
      <w:r w:rsidRPr="00B06565">
        <w:rPr>
          <w:rFonts w:ascii="Times New Roman" w:hAnsi="Times New Roman"/>
          <w:color w:val="000000"/>
          <w:sz w:val="28"/>
          <w:szCs w:val="28"/>
          <w:lang w:val="uk-UA"/>
        </w:rPr>
        <w:t xml:space="preserve">З проханням відновити місцевий парк неодноразово зверталися жителі </w:t>
      </w:r>
      <w:proofErr w:type="spellStart"/>
      <w:r w:rsidRPr="00B06565">
        <w:rPr>
          <w:rFonts w:ascii="Times New Roman" w:hAnsi="Times New Roman"/>
          <w:color w:val="000000"/>
          <w:sz w:val="28"/>
          <w:szCs w:val="28"/>
          <w:lang w:val="uk-UA"/>
        </w:rPr>
        <w:t>смт</w:t>
      </w:r>
      <w:proofErr w:type="spellEnd"/>
      <w:r w:rsidRPr="00B06565">
        <w:rPr>
          <w:rFonts w:ascii="Times New Roman" w:hAnsi="Times New Roman"/>
          <w:color w:val="000000"/>
          <w:sz w:val="28"/>
          <w:szCs w:val="28"/>
          <w:lang w:val="uk-UA"/>
        </w:rPr>
        <w:t xml:space="preserve"> Широке  та прилеглих сіл, так як на території парку проводять культурно-масові заходи не тільки установи </w:t>
      </w:r>
      <w:r>
        <w:rPr>
          <w:rFonts w:ascii="Times New Roman" w:hAnsi="Times New Roman"/>
          <w:color w:val="000000"/>
          <w:sz w:val="28"/>
          <w:szCs w:val="28"/>
          <w:lang w:val="uk-UA"/>
        </w:rPr>
        <w:t>Широківської селищної ради, а й всього</w:t>
      </w:r>
      <w:r w:rsidRPr="00B06565">
        <w:rPr>
          <w:rFonts w:ascii="Times New Roman" w:hAnsi="Times New Roman"/>
          <w:color w:val="000000"/>
          <w:sz w:val="28"/>
          <w:szCs w:val="28"/>
          <w:lang w:val="uk-UA"/>
        </w:rPr>
        <w:t xml:space="preserve"> Широківського району</w:t>
      </w:r>
      <w:r>
        <w:rPr>
          <w:rFonts w:ascii="Times New Roman" w:hAnsi="Times New Roman"/>
          <w:color w:val="000000"/>
          <w:sz w:val="28"/>
          <w:szCs w:val="28"/>
          <w:lang w:val="uk-UA"/>
        </w:rPr>
        <w:t>;</w:t>
      </w:r>
    </w:p>
    <w:p w:rsidR="00496AA0" w:rsidRDefault="00496AA0" w:rsidP="00CC61DD">
      <w:pPr>
        <w:pStyle w:val="a6"/>
        <w:spacing w:after="0" w:line="240" w:lineRule="auto"/>
        <w:ind w:left="-87" w:firstLine="80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будівництво амбулаторії в </w:t>
      </w:r>
      <w:proofErr w:type="spellStart"/>
      <w:r>
        <w:rPr>
          <w:rFonts w:ascii="Times New Roman" w:hAnsi="Times New Roman"/>
          <w:color w:val="000000"/>
          <w:sz w:val="28"/>
          <w:szCs w:val="28"/>
          <w:lang w:val="uk-UA"/>
        </w:rPr>
        <w:t>с.Інгулець</w:t>
      </w:r>
      <w:proofErr w:type="spellEnd"/>
      <w:r>
        <w:rPr>
          <w:rFonts w:ascii="Times New Roman" w:hAnsi="Times New Roman"/>
          <w:color w:val="000000"/>
          <w:sz w:val="28"/>
          <w:szCs w:val="28"/>
          <w:lang w:val="uk-UA"/>
        </w:rPr>
        <w:t xml:space="preserve"> Ш</w:t>
      </w:r>
      <w:r w:rsidRPr="00B06565">
        <w:rPr>
          <w:rFonts w:ascii="Times New Roman" w:hAnsi="Times New Roman"/>
          <w:color w:val="000000"/>
          <w:sz w:val="28"/>
          <w:szCs w:val="28"/>
          <w:lang w:val="uk-UA"/>
        </w:rPr>
        <w:t xml:space="preserve">ироківського району є одним із найбільш соціально значимих проектів в районі, так як дасть змогу забезпечити доступність якісної медичної </w:t>
      </w:r>
      <w:r>
        <w:rPr>
          <w:rFonts w:ascii="Times New Roman" w:hAnsi="Times New Roman"/>
          <w:color w:val="000000"/>
          <w:sz w:val="28"/>
          <w:szCs w:val="28"/>
          <w:lang w:val="uk-UA"/>
        </w:rPr>
        <w:t>допомоги для більш як 1600 осіб;</w:t>
      </w:r>
    </w:p>
    <w:p w:rsidR="00496AA0" w:rsidRPr="00B06565" w:rsidRDefault="00496AA0" w:rsidP="00CC61DD">
      <w:pPr>
        <w:pStyle w:val="a6"/>
        <w:ind w:left="0" w:firstLine="851"/>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будівництво </w:t>
      </w:r>
      <w:proofErr w:type="spellStart"/>
      <w:r>
        <w:rPr>
          <w:rFonts w:ascii="Times New Roman" w:hAnsi="Times New Roman"/>
          <w:color w:val="000000"/>
          <w:sz w:val="28"/>
          <w:szCs w:val="28"/>
          <w:lang w:val="uk-UA"/>
        </w:rPr>
        <w:t>Г</w:t>
      </w:r>
      <w:r w:rsidRPr="00B06565">
        <w:rPr>
          <w:rFonts w:ascii="Times New Roman" w:hAnsi="Times New Roman"/>
          <w:color w:val="000000"/>
          <w:sz w:val="28"/>
          <w:szCs w:val="28"/>
          <w:lang w:val="uk-UA"/>
        </w:rPr>
        <w:t>речаноподівського</w:t>
      </w:r>
      <w:proofErr w:type="spellEnd"/>
      <w:r w:rsidRPr="00B06565">
        <w:rPr>
          <w:rFonts w:ascii="Times New Roman" w:hAnsi="Times New Roman"/>
          <w:color w:val="000000"/>
          <w:sz w:val="28"/>
          <w:szCs w:val="28"/>
          <w:lang w:val="uk-UA"/>
        </w:rPr>
        <w:t xml:space="preserve"> центру безпеки</w:t>
      </w:r>
      <w:r>
        <w:rPr>
          <w:rFonts w:ascii="Times New Roman" w:hAnsi="Times New Roman"/>
          <w:color w:val="000000"/>
          <w:sz w:val="28"/>
          <w:szCs w:val="28"/>
          <w:lang w:val="uk-UA"/>
        </w:rPr>
        <w:t>, що дасть змогу</w:t>
      </w:r>
      <w:r w:rsidRPr="00B06565">
        <w:rPr>
          <w:rFonts w:ascii="Times New Roman" w:hAnsi="Times New Roman"/>
          <w:color w:val="000000"/>
          <w:sz w:val="28"/>
          <w:szCs w:val="28"/>
          <w:lang w:val="uk-UA"/>
        </w:rPr>
        <w:t xml:space="preserve"> найкраще організувати діяльність правоохоронців і рятувальників, а також адаптувати до українських реалій досвід державних і цивільних формувань на у 2019 році на території Гречаноподівської сільської ради. У Центрі будуть пожежна охорона, станція швидкої медичної допомоги і кабінет дільничного офіцера поліції. Також передбачена єдина диспетчерська служба, яка координуватиме роботу пожежно-рятувального підрозділу, адресувати виклики поліції, медичної допомоги. Центр буде укомплектований технікою і рятувальними автомобілями. </w:t>
      </w:r>
    </w:p>
    <w:p w:rsidR="00496AA0" w:rsidRPr="00625F7D" w:rsidRDefault="00B13100" w:rsidP="00A106E5">
      <w:pPr>
        <w:pStyle w:val="textmain"/>
        <w:spacing w:before="0" w:line="240" w:lineRule="auto"/>
        <w:rPr>
          <w:rFonts w:ascii="Times New Roman" w:hAnsi="Times New Roman" w:cs="Times New Roman"/>
          <w:b/>
          <w:caps/>
          <w:sz w:val="28"/>
          <w:szCs w:val="28"/>
          <w:lang w:val="uk-UA"/>
        </w:rPr>
      </w:pPr>
      <w:r>
        <w:rPr>
          <w:rFonts w:ascii="Times New Roman" w:hAnsi="Times New Roman" w:cs="Times New Roman"/>
          <w:b/>
          <w:sz w:val="28"/>
          <w:szCs w:val="28"/>
          <w:lang w:val="uk-UA"/>
        </w:rPr>
        <w:t>3) З</w:t>
      </w:r>
      <w:r w:rsidRPr="00625F7D">
        <w:rPr>
          <w:rFonts w:ascii="Times New Roman" w:hAnsi="Times New Roman" w:cs="Times New Roman"/>
          <w:b/>
          <w:sz w:val="28"/>
          <w:szCs w:val="28"/>
          <w:lang w:val="uk-UA"/>
        </w:rPr>
        <w:t>абезпечення духовного та культурного розвитку</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Передбачається стимулювання здорового способу життя, удосконалення системи освіти, культури, створення належних умов для навчання та комфортного перебування дітей у навчальних закладах, забезпечення якісного функціонування навчального процесу.</w:t>
      </w:r>
    </w:p>
    <w:p w:rsidR="00496AA0" w:rsidRPr="00625F7D" w:rsidRDefault="00496AA0" w:rsidP="00A106E5">
      <w:pPr>
        <w:pStyle w:val="textmain"/>
        <w:spacing w:before="0" w:line="240" w:lineRule="auto"/>
        <w:rPr>
          <w:rFonts w:ascii="Times New Roman" w:hAnsi="Times New Roman" w:cs="Times New Roman"/>
          <w:b/>
          <w:caps/>
          <w:color w:val="FF0000"/>
          <w:sz w:val="28"/>
          <w:szCs w:val="28"/>
          <w:lang w:val="uk-UA"/>
        </w:rPr>
      </w:pPr>
    </w:p>
    <w:p w:rsidR="00496AA0" w:rsidRPr="00625F7D" w:rsidRDefault="00B13100" w:rsidP="00A106E5">
      <w:pPr>
        <w:pStyle w:val="textmain"/>
        <w:spacing w:before="0" w:line="240" w:lineRule="auto"/>
        <w:rPr>
          <w:rFonts w:ascii="Times New Roman" w:hAnsi="Times New Roman" w:cs="Times New Roman"/>
          <w:b/>
          <w:caps/>
          <w:sz w:val="28"/>
          <w:szCs w:val="28"/>
          <w:lang w:val="uk-UA"/>
        </w:rPr>
      </w:pPr>
      <w:r>
        <w:rPr>
          <w:rFonts w:ascii="Times New Roman" w:hAnsi="Times New Roman" w:cs="Times New Roman"/>
          <w:b/>
          <w:sz w:val="28"/>
          <w:szCs w:val="28"/>
          <w:lang w:val="uk-UA"/>
        </w:rPr>
        <w:t>4) Е</w:t>
      </w:r>
      <w:r w:rsidRPr="00625F7D">
        <w:rPr>
          <w:rFonts w:ascii="Times New Roman" w:hAnsi="Times New Roman" w:cs="Times New Roman"/>
          <w:b/>
          <w:sz w:val="28"/>
          <w:szCs w:val="28"/>
          <w:lang w:val="uk-UA"/>
        </w:rPr>
        <w:t>кологічна безпека</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Екологічна політика району спрямована на збереження безпечної для існування живої та неживої природи навколишнього середовища, на захист і здоров’я населення від негативного впливу, зумовленого забрудненням довкілля, на досягнення гармонійної взаємодії суспільства і природи, на охорону, раціональне використання природних ресурсів.</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Проаналізувавши виклики та ризики району визначено такі основні</w:t>
      </w:r>
      <w:r w:rsidRPr="00625F7D">
        <w:rPr>
          <w:rFonts w:ascii="Times New Roman" w:hAnsi="Times New Roman" w:cs="Times New Roman"/>
          <w:color w:val="FF0000"/>
          <w:sz w:val="28"/>
          <w:szCs w:val="28"/>
        </w:rPr>
        <w:t xml:space="preserve"> </w:t>
      </w:r>
      <w:r w:rsidRPr="00625F7D">
        <w:rPr>
          <w:rFonts w:ascii="Times New Roman" w:hAnsi="Times New Roman" w:cs="Times New Roman"/>
          <w:color w:val="000000"/>
          <w:sz w:val="28"/>
          <w:szCs w:val="28"/>
        </w:rPr>
        <w:t>напрями:</w:t>
      </w:r>
    </w:p>
    <w:p w:rsidR="00496AA0" w:rsidRPr="00625F7D" w:rsidRDefault="00496AA0" w:rsidP="00A106E5">
      <w:pPr>
        <w:pStyle w:val="a6"/>
        <w:spacing w:after="0" w:line="228" w:lineRule="auto"/>
        <w:ind w:hanging="360"/>
        <w:jc w:val="both"/>
        <w:rPr>
          <w:rFonts w:ascii="Times New Roman" w:hAnsi="Times New Roman"/>
          <w:i/>
          <w:color w:val="000000"/>
          <w:sz w:val="28"/>
          <w:szCs w:val="28"/>
          <w:lang w:val="uk-UA"/>
        </w:rPr>
      </w:pPr>
      <w:r w:rsidRPr="00625F7D">
        <w:rPr>
          <w:rFonts w:ascii="Times New Roman" w:hAnsi="Times New Roman"/>
          <w:i/>
          <w:color w:val="000000"/>
          <w:sz w:val="28"/>
          <w:szCs w:val="28"/>
          <w:lang w:val="uk-UA"/>
        </w:rPr>
        <w:t>захист від підтоплення територій;</w:t>
      </w:r>
    </w:p>
    <w:p w:rsidR="00496AA0" w:rsidRPr="00625F7D" w:rsidRDefault="00496AA0" w:rsidP="00A106E5">
      <w:pPr>
        <w:pStyle w:val="a6"/>
        <w:spacing w:after="0" w:line="228" w:lineRule="auto"/>
        <w:ind w:hanging="360"/>
        <w:jc w:val="both"/>
        <w:rPr>
          <w:rFonts w:ascii="Times New Roman" w:hAnsi="Times New Roman"/>
          <w:i/>
          <w:color w:val="000000"/>
          <w:sz w:val="28"/>
          <w:szCs w:val="28"/>
          <w:lang w:val="uk-UA"/>
        </w:rPr>
      </w:pPr>
      <w:r w:rsidRPr="00625F7D">
        <w:rPr>
          <w:rFonts w:ascii="Times New Roman" w:hAnsi="Times New Roman"/>
          <w:i/>
          <w:color w:val="000000"/>
          <w:sz w:val="28"/>
          <w:szCs w:val="28"/>
          <w:lang w:val="uk-UA"/>
        </w:rPr>
        <w:t>покращення управління відходами;</w:t>
      </w:r>
    </w:p>
    <w:p w:rsidR="00496AA0" w:rsidRPr="00625F7D" w:rsidRDefault="00496AA0" w:rsidP="00A106E5">
      <w:pPr>
        <w:pStyle w:val="a6"/>
        <w:spacing w:after="0" w:line="228" w:lineRule="auto"/>
        <w:ind w:hanging="360"/>
        <w:jc w:val="both"/>
        <w:rPr>
          <w:rFonts w:ascii="Times New Roman" w:hAnsi="Times New Roman"/>
          <w:i/>
          <w:color w:val="000000"/>
          <w:sz w:val="28"/>
          <w:szCs w:val="28"/>
          <w:lang w:val="uk-UA"/>
        </w:rPr>
      </w:pPr>
      <w:r w:rsidRPr="00625F7D">
        <w:rPr>
          <w:rFonts w:ascii="Times New Roman" w:hAnsi="Times New Roman"/>
          <w:i/>
          <w:color w:val="000000"/>
          <w:sz w:val="28"/>
          <w:szCs w:val="28"/>
          <w:lang w:val="uk-UA"/>
        </w:rPr>
        <w:t xml:space="preserve">створення умов для поліпшення стану довкілля. </w:t>
      </w:r>
    </w:p>
    <w:p w:rsidR="00496AA0" w:rsidRPr="00625F7D" w:rsidRDefault="00496AA0" w:rsidP="00A106E5">
      <w:pPr>
        <w:widowControl w:val="0"/>
        <w:tabs>
          <w:tab w:val="left" w:pos="0"/>
        </w:tabs>
        <w:spacing w:after="0" w:line="240" w:lineRule="auto"/>
        <w:jc w:val="both"/>
        <w:rPr>
          <w:rFonts w:ascii="Times New Roman" w:hAnsi="Times New Roman" w:cs="Times New Roman"/>
          <w:color w:val="FF0000"/>
          <w:sz w:val="28"/>
          <w:szCs w:val="28"/>
        </w:rPr>
      </w:pPr>
    </w:p>
    <w:p w:rsidR="008F789E" w:rsidRPr="008F789E" w:rsidRDefault="00635549" w:rsidP="008F789E">
      <w:pPr>
        <w:spacing w:after="0"/>
        <w:ind w:firstLine="851"/>
        <w:jc w:val="both"/>
        <w:rPr>
          <w:rFonts w:ascii="Times New Roman" w:hAnsi="Times New Roman" w:cs="Times New Roman"/>
          <w:sz w:val="28"/>
          <w:szCs w:val="28"/>
          <w:lang w:eastAsia="it-IT"/>
        </w:rPr>
      </w:pPr>
      <w:r>
        <w:rPr>
          <w:rFonts w:ascii="Times New Roman" w:hAnsi="Times New Roman" w:cs="Times New Roman"/>
          <w:sz w:val="28"/>
          <w:szCs w:val="28"/>
          <w:lang w:eastAsia="it-IT"/>
        </w:rPr>
        <w:t>Д</w:t>
      </w:r>
      <w:r w:rsidR="00496AA0">
        <w:rPr>
          <w:rFonts w:ascii="Times New Roman" w:hAnsi="Times New Roman" w:cs="Times New Roman"/>
          <w:sz w:val="28"/>
          <w:szCs w:val="28"/>
          <w:lang w:eastAsia="it-IT"/>
        </w:rPr>
        <w:t>ецентралізаці</w:t>
      </w:r>
      <w:r>
        <w:rPr>
          <w:rFonts w:ascii="Times New Roman" w:hAnsi="Times New Roman" w:cs="Times New Roman"/>
          <w:sz w:val="28"/>
          <w:szCs w:val="28"/>
          <w:lang w:eastAsia="it-IT"/>
        </w:rPr>
        <w:t xml:space="preserve">я на місцях </w:t>
      </w:r>
      <w:r w:rsidRPr="00635549">
        <w:rPr>
          <w:rFonts w:ascii="Times New Roman" w:hAnsi="Times New Roman" w:cs="Times New Roman"/>
          <w:sz w:val="28"/>
          <w:szCs w:val="28"/>
          <w:lang w:eastAsia="it-IT"/>
        </w:rPr>
        <w:t xml:space="preserve"> демонструє масштабні зміни. На місця передані повноваження та фінансові ресурси, бюджети громад суттєво зросли. </w:t>
      </w:r>
      <w:r w:rsidR="00496AA0">
        <w:rPr>
          <w:rFonts w:ascii="Times New Roman" w:hAnsi="Times New Roman" w:cs="Times New Roman"/>
          <w:sz w:val="28"/>
          <w:szCs w:val="28"/>
          <w:lang w:eastAsia="it-IT"/>
        </w:rPr>
        <w:t xml:space="preserve"> </w:t>
      </w:r>
      <w:r w:rsidR="00496AA0" w:rsidRPr="00635549">
        <w:rPr>
          <w:rFonts w:ascii="Times New Roman" w:hAnsi="Times New Roman" w:cs="Times New Roman"/>
          <w:sz w:val="28"/>
          <w:szCs w:val="28"/>
          <w:lang w:eastAsia="it-IT"/>
        </w:rPr>
        <w:t>Так</w:t>
      </w:r>
      <w:r w:rsidR="008F789E">
        <w:rPr>
          <w:rFonts w:ascii="Times New Roman" w:hAnsi="Times New Roman" w:cs="Times New Roman"/>
          <w:sz w:val="28"/>
          <w:szCs w:val="28"/>
          <w:lang w:eastAsia="it-IT"/>
        </w:rPr>
        <w:t>, надходження до</w:t>
      </w:r>
      <w:r w:rsidR="00496AA0" w:rsidRPr="00635549">
        <w:rPr>
          <w:rFonts w:ascii="Times New Roman" w:hAnsi="Times New Roman" w:cs="Times New Roman"/>
          <w:sz w:val="28"/>
          <w:szCs w:val="28"/>
          <w:lang w:eastAsia="it-IT"/>
        </w:rPr>
        <w:t xml:space="preserve"> бюджету </w:t>
      </w:r>
      <w:proofErr w:type="spellStart"/>
      <w:r w:rsidR="00496AA0" w:rsidRPr="00635549">
        <w:rPr>
          <w:rFonts w:ascii="Times New Roman" w:hAnsi="Times New Roman" w:cs="Times New Roman"/>
          <w:sz w:val="28"/>
          <w:szCs w:val="28"/>
          <w:lang w:eastAsia="it-IT"/>
        </w:rPr>
        <w:t>Гречаноподівької</w:t>
      </w:r>
      <w:proofErr w:type="spellEnd"/>
      <w:r w:rsidR="00496AA0" w:rsidRPr="00635549">
        <w:rPr>
          <w:rFonts w:ascii="Times New Roman" w:hAnsi="Times New Roman" w:cs="Times New Roman"/>
          <w:sz w:val="28"/>
          <w:szCs w:val="28"/>
          <w:lang w:eastAsia="it-IT"/>
        </w:rPr>
        <w:t xml:space="preserve"> сільської ради у 2018 році </w:t>
      </w:r>
      <w:r w:rsidR="00496AA0" w:rsidRPr="00635549">
        <w:rPr>
          <w:rFonts w:ascii="Times New Roman" w:hAnsi="Times New Roman" w:cs="Times New Roman"/>
          <w:sz w:val="28"/>
          <w:szCs w:val="28"/>
          <w:lang w:eastAsia="it-IT"/>
        </w:rPr>
        <w:lastRenderedPageBreak/>
        <w:t>збільшились</w:t>
      </w:r>
      <w:r w:rsidR="008F789E" w:rsidRPr="008F789E">
        <w:rPr>
          <w:rFonts w:ascii="Times New Roman" w:hAnsi="Times New Roman" w:cs="Times New Roman"/>
          <w:sz w:val="28"/>
          <w:szCs w:val="28"/>
          <w:lang w:eastAsia="it-IT"/>
        </w:rPr>
        <w:t xml:space="preserve"> порівняно з 2017 роком у 7,3 рази  та Новолатівській сільській раді – у 2,6 рази. </w:t>
      </w:r>
    </w:p>
    <w:p w:rsidR="008F789E" w:rsidRDefault="008F789E" w:rsidP="008F789E">
      <w:pPr>
        <w:widowControl w:val="0"/>
        <w:tabs>
          <w:tab w:val="left" w:pos="0"/>
          <w:tab w:val="left" w:pos="3060"/>
        </w:tabs>
        <w:spacing w:after="0" w:line="245" w:lineRule="auto"/>
        <w:ind w:firstLine="709"/>
        <w:jc w:val="both"/>
        <w:rPr>
          <w:rFonts w:ascii="Times New Roman" w:hAnsi="Times New Roman" w:cs="Times New Roman"/>
          <w:sz w:val="28"/>
          <w:szCs w:val="28"/>
          <w:lang w:eastAsia="it-IT"/>
        </w:rPr>
      </w:pPr>
      <w:r w:rsidRPr="008F789E">
        <w:rPr>
          <w:rFonts w:ascii="Times New Roman" w:hAnsi="Times New Roman" w:cs="Times New Roman"/>
          <w:sz w:val="28"/>
          <w:szCs w:val="28"/>
          <w:lang w:eastAsia="it-IT"/>
        </w:rPr>
        <w:t xml:space="preserve">До інвестиційного портфелю місцевих </w:t>
      </w:r>
      <w:proofErr w:type="spellStart"/>
      <w:r w:rsidRPr="008F789E">
        <w:rPr>
          <w:rFonts w:ascii="Times New Roman" w:hAnsi="Times New Roman" w:cs="Times New Roman"/>
          <w:sz w:val="28"/>
          <w:szCs w:val="28"/>
          <w:lang w:eastAsia="it-IT"/>
        </w:rPr>
        <w:t>бюжетів</w:t>
      </w:r>
      <w:proofErr w:type="spellEnd"/>
      <w:r w:rsidRPr="008F789E">
        <w:rPr>
          <w:rFonts w:ascii="Times New Roman" w:hAnsi="Times New Roman" w:cs="Times New Roman"/>
          <w:sz w:val="28"/>
          <w:szCs w:val="28"/>
          <w:lang w:eastAsia="it-IT"/>
        </w:rPr>
        <w:t xml:space="preserve"> району може бути додано державну фінансову підтримку у вигляді субвенцій з державного бюджету місцевим бюджетам </w:t>
      </w:r>
    </w:p>
    <w:p w:rsidR="008F789E" w:rsidRPr="008F789E" w:rsidRDefault="008F789E" w:rsidP="008F789E">
      <w:pPr>
        <w:widowControl w:val="0"/>
        <w:tabs>
          <w:tab w:val="left" w:pos="0"/>
          <w:tab w:val="left" w:pos="3060"/>
        </w:tabs>
        <w:spacing w:after="0" w:line="245" w:lineRule="auto"/>
        <w:ind w:firstLine="709"/>
        <w:jc w:val="both"/>
        <w:rPr>
          <w:rFonts w:ascii="Times New Roman" w:hAnsi="Times New Roman" w:cs="Times New Roman"/>
          <w:sz w:val="28"/>
          <w:szCs w:val="28"/>
          <w:lang w:eastAsia="it-IT"/>
        </w:rPr>
      </w:pPr>
      <w:r w:rsidRPr="008F789E">
        <w:rPr>
          <w:rFonts w:ascii="Times New Roman" w:hAnsi="Times New Roman" w:cs="Times New Roman"/>
          <w:sz w:val="28"/>
          <w:szCs w:val="28"/>
          <w:lang w:eastAsia="it-IT"/>
        </w:rPr>
        <w:t>на здійснення заходів щодо соціально-економічного розвитку окремих територій;</w:t>
      </w:r>
    </w:p>
    <w:p w:rsidR="008F789E" w:rsidRPr="008F789E" w:rsidRDefault="008F789E" w:rsidP="008F789E">
      <w:pPr>
        <w:widowControl w:val="0"/>
        <w:tabs>
          <w:tab w:val="left" w:pos="0"/>
          <w:tab w:val="left" w:pos="3060"/>
        </w:tabs>
        <w:spacing w:after="0" w:line="245" w:lineRule="auto"/>
        <w:ind w:firstLine="709"/>
        <w:jc w:val="both"/>
        <w:rPr>
          <w:rFonts w:ascii="Times New Roman" w:hAnsi="Times New Roman" w:cs="Times New Roman"/>
          <w:sz w:val="28"/>
          <w:szCs w:val="28"/>
          <w:lang w:eastAsia="it-IT"/>
        </w:rPr>
      </w:pPr>
      <w:r w:rsidRPr="008F789E">
        <w:rPr>
          <w:rFonts w:ascii="Times New Roman" w:hAnsi="Times New Roman" w:cs="Times New Roman"/>
          <w:sz w:val="28"/>
          <w:szCs w:val="28"/>
          <w:lang w:eastAsia="it-IT"/>
        </w:rPr>
        <w:t>формування інфраструктури об’єднаних територіальних громад району;</w:t>
      </w:r>
    </w:p>
    <w:p w:rsidR="008F789E" w:rsidRPr="00527671" w:rsidRDefault="008F789E" w:rsidP="008F789E">
      <w:pPr>
        <w:pStyle w:val="3"/>
        <w:widowControl w:val="0"/>
        <w:tabs>
          <w:tab w:val="left" w:pos="0"/>
        </w:tabs>
        <w:spacing w:after="0"/>
        <w:jc w:val="both"/>
        <w:rPr>
          <w:sz w:val="28"/>
          <w:szCs w:val="28"/>
          <w:lang w:val="uk-UA"/>
        </w:rPr>
      </w:pPr>
      <w:r w:rsidRPr="00527671">
        <w:rPr>
          <w:sz w:val="28"/>
          <w:szCs w:val="28"/>
          <w:lang w:val="uk-UA"/>
        </w:rPr>
        <w:t xml:space="preserve">  </w:t>
      </w:r>
      <w:r w:rsidRPr="00527671">
        <w:rPr>
          <w:sz w:val="28"/>
          <w:szCs w:val="28"/>
          <w:u w:val="single"/>
          <w:lang w:val="uk-UA"/>
        </w:rPr>
        <w:t>кошти  обласного бюджету</w:t>
      </w:r>
      <w:r w:rsidRPr="00527671">
        <w:rPr>
          <w:sz w:val="28"/>
          <w:szCs w:val="28"/>
          <w:lang w:val="uk-UA"/>
        </w:rPr>
        <w:t xml:space="preserve"> на  проведення робіт з утримання  та розвитку інфраструктури доріг.</w:t>
      </w:r>
    </w:p>
    <w:p w:rsidR="00496AA0" w:rsidRPr="00625F7D" w:rsidRDefault="00496AA0" w:rsidP="008F789E">
      <w:pPr>
        <w:pStyle w:val="textmain"/>
        <w:spacing w:before="0" w:line="240" w:lineRule="auto"/>
        <w:rPr>
          <w:rFonts w:ascii="Times New Roman" w:hAnsi="Times New Roman" w:cs="Times New Roman"/>
          <w:color w:val="auto"/>
          <w:sz w:val="28"/>
          <w:szCs w:val="28"/>
          <w:lang w:val="uk-UA" w:eastAsia="it-IT"/>
        </w:rPr>
      </w:pPr>
      <w:r w:rsidRPr="00625F7D">
        <w:rPr>
          <w:rFonts w:ascii="Times New Roman" w:hAnsi="Times New Roman" w:cs="Times New Roman"/>
          <w:color w:val="auto"/>
          <w:sz w:val="28"/>
          <w:szCs w:val="28"/>
          <w:lang w:val="uk-UA" w:eastAsia="it-IT"/>
        </w:rPr>
        <w:t>Це сприяє розвитку та поліпшенню</w:t>
      </w:r>
      <w:r w:rsidR="008F789E">
        <w:rPr>
          <w:rFonts w:ascii="Times New Roman" w:hAnsi="Times New Roman" w:cs="Times New Roman"/>
          <w:color w:val="auto"/>
          <w:sz w:val="28"/>
          <w:szCs w:val="28"/>
          <w:lang w:val="uk-UA" w:eastAsia="it-IT"/>
        </w:rPr>
        <w:t xml:space="preserve"> </w:t>
      </w:r>
      <w:r w:rsidRPr="00625F7D">
        <w:rPr>
          <w:rFonts w:ascii="Times New Roman" w:hAnsi="Times New Roman" w:cs="Times New Roman"/>
          <w:color w:val="auto"/>
          <w:sz w:val="28"/>
          <w:szCs w:val="28"/>
          <w:lang w:val="uk-UA" w:eastAsia="it-IT"/>
        </w:rPr>
        <w:t xml:space="preserve">стану інфраструктури на території району, удосконалення житлово-комунального господарства. Поступово проводиться </w:t>
      </w:r>
      <w:r>
        <w:rPr>
          <w:rFonts w:ascii="Times New Roman" w:hAnsi="Times New Roman" w:cs="Times New Roman"/>
          <w:color w:val="auto"/>
          <w:sz w:val="28"/>
          <w:szCs w:val="28"/>
          <w:lang w:val="uk-UA" w:eastAsia="it-IT"/>
        </w:rPr>
        <w:t xml:space="preserve"> т</w:t>
      </w:r>
      <w:r w:rsidRPr="00625F7D">
        <w:rPr>
          <w:rFonts w:ascii="Times New Roman" w:hAnsi="Times New Roman" w:cs="Times New Roman"/>
          <w:color w:val="auto"/>
          <w:sz w:val="28"/>
          <w:szCs w:val="28"/>
          <w:lang w:val="uk-UA" w:eastAsia="it-IT"/>
        </w:rPr>
        <w:t>ехнічне переоснащення (реконструкція, заміна обладнання; переведення котелень на альтернативні види палива) котелень з метою скорочення споживання природного газу.</w:t>
      </w:r>
    </w:p>
    <w:p w:rsidR="00496AA0" w:rsidRPr="00625F7D" w:rsidRDefault="00496AA0" w:rsidP="008F789E">
      <w:pPr>
        <w:spacing w:line="276" w:lineRule="auto"/>
        <w:ind w:firstLine="851"/>
        <w:jc w:val="both"/>
        <w:rPr>
          <w:rFonts w:ascii="Times New Roman" w:hAnsi="Times New Roman" w:cs="Times New Roman"/>
          <w:b/>
          <w:sz w:val="28"/>
          <w:szCs w:val="28"/>
        </w:rPr>
      </w:pPr>
      <w:r w:rsidRPr="00625F7D">
        <w:rPr>
          <w:rFonts w:ascii="Times New Roman" w:hAnsi="Times New Roman" w:cs="Times New Roman"/>
          <w:sz w:val="28"/>
          <w:szCs w:val="28"/>
          <w:lang w:eastAsia="it-IT"/>
        </w:rPr>
        <w:t xml:space="preserve">З метою постійного забезпечення мешканців сіл району якісною питною водою, </w:t>
      </w:r>
      <w:proofErr w:type="spellStart"/>
      <w:r w:rsidRPr="00625F7D">
        <w:rPr>
          <w:rFonts w:ascii="Times New Roman" w:hAnsi="Times New Roman" w:cs="Times New Roman"/>
          <w:sz w:val="28"/>
          <w:szCs w:val="28"/>
          <w:lang w:eastAsia="it-IT"/>
        </w:rPr>
        <w:t>з</w:t>
      </w:r>
      <w:r>
        <w:rPr>
          <w:rFonts w:ascii="Times New Roman" w:hAnsi="Times New Roman" w:cs="Times New Roman"/>
          <w:sz w:val="28"/>
          <w:szCs w:val="28"/>
          <w:lang w:eastAsia="it-IT"/>
        </w:rPr>
        <w:t>протягом</w:t>
      </w:r>
      <w:proofErr w:type="spellEnd"/>
      <w:r>
        <w:rPr>
          <w:rFonts w:ascii="Times New Roman" w:hAnsi="Times New Roman" w:cs="Times New Roman"/>
          <w:sz w:val="28"/>
          <w:szCs w:val="28"/>
          <w:lang w:eastAsia="it-IT"/>
        </w:rPr>
        <w:t xml:space="preserve"> 2019 – 2021 років</w:t>
      </w:r>
      <w:r w:rsidRPr="00625F7D">
        <w:rPr>
          <w:rFonts w:ascii="Times New Roman" w:hAnsi="Times New Roman" w:cs="Times New Roman"/>
          <w:sz w:val="28"/>
          <w:szCs w:val="28"/>
          <w:lang w:eastAsia="it-IT"/>
        </w:rPr>
        <w:t xml:space="preserve"> на території району п</w:t>
      </w:r>
      <w:r w:rsidRPr="00625F7D">
        <w:rPr>
          <w:rFonts w:ascii="Times New Roman" w:hAnsi="Times New Roman" w:cs="Times New Roman"/>
          <w:sz w:val="28"/>
          <w:szCs w:val="28"/>
        </w:rPr>
        <w:t>ла</w:t>
      </w:r>
      <w:r>
        <w:rPr>
          <w:rFonts w:ascii="Times New Roman" w:hAnsi="Times New Roman" w:cs="Times New Roman"/>
          <w:sz w:val="28"/>
          <w:szCs w:val="28"/>
        </w:rPr>
        <w:t>нується проведення реконструкції</w:t>
      </w:r>
      <w:r w:rsidRPr="00625F7D">
        <w:rPr>
          <w:rFonts w:ascii="Times New Roman" w:hAnsi="Times New Roman" w:cs="Times New Roman"/>
          <w:sz w:val="28"/>
          <w:szCs w:val="28"/>
        </w:rPr>
        <w:t xml:space="preserve"> більше ніж </w:t>
      </w:r>
      <w:smartTag w:uri="urn:schemas-microsoft-com:office:smarttags" w:element="metricconverter">
        <w:smartTagPr>
          <w:attr w:name="ProductID" w:val="55,1 км"/>
        </w:smartTagPr>
        <w:r w:rsidRPr="00625F7D">
          <w:rPr>
            <w:rFonts w:ascii="Times New Roman" w:hAnsi="Times New Roman" w:cs="Times New Roman"/>
            <w:sz w:val="28"/>
            <w:szCs w:val="28"/>
            <w:u w:val="single"/>
          </w:rPr>
          <w:t>55,1 км</w:t>
        </w:r>
      </w:smartTag>
      <w:r w:rsidRPr="00625F7D">
        <w:rPr>
          <w:rFonts w:ascii="Times New Roman" w:hAnsi="Times New Roman" w:cs="Times New Roman"/>
          <w:sz w:val="28"/>
          <w:szCs w:val="28"/>
          <w:u w:val="single"/>
        </w:rPr>
        <w:t xml:space="preserve"> водопровідних мереж та підвідних водогонів</w:t>
      </w:r>
      <w:r w:rsidRPr="00625F7D">
        <w:rPr>
          <w:rFonts w:ascii="Times New Roman" w:hAnsi="Times New Roman" w:cs="Times New Roman"/>
          <w:sz w:val="28"/>
          <w:szCs w:val="28"/>
        </w:rPr>
        <w:t>:</w:t>
      </w:r>
      <w:r w:rsidRPr="00625F7D">
        <w:rPr>
          <w:rFonts w:ascii="Times New Roman" w:hAnsi="Times New Roman" w:cs="Times New Roman"/>
          <w:color w:val="FF0000"/>
          <w:sz w:val="28"/>
          <w:szCs w:val="28"/>
        </w:rPr>
        <w:t xml:space="preserve"> </w:t>
      </w:r>
    </w:p>
    <w:p w:rsidR="00496AA0" w:rsidRPr="00625F7D" w:rsidRDefault="00496AA0" w:rsidP="00F84835">
      <w:pPr>
        <w:pStyle w:val="a6"/>
        <w:numPr>
          <w:ilvl w:val="0"/>
          <w:numId w:val="8"/>
        </w:numPr>
        <w:spacing w:after="0" w:line="228" w:lineRule="auto"/>
        <w:jc w:val="both"/>
        <w:rPr>
          <w:rFonts w:ascii="Times New Roman" w:hAnsi="Times New Roman"/>
          <w:i/>
          <w:sz w:val="28"/>
          <w:szCs w:val="28"/>
          <w:lang w:val="uk-UA"/>
        </w:rPr>
      </w:pPr>
      <w:r>
        <w:rPr>
          <w:rFonts w:ascii="Times New Roman" w:hAnsi="Times New Roman"/>
          <w:i/>
          <w:sz w:val="28"/>
          <w:szCs w:val="28"/>
          <w:lang w:val="uk-UA"/>
        </w:rPr>
        <w:t>б</w:t>
      </w:r>
      <w:proofErr w:type="spellStart"/>
      <w:r w:rsidRPr="00625F7D">
        <w:rPr>
          <w:rFonts w:ascii="Times New Roman" w:hAnsi="Times New Roman"/>
          <w:i/>
          <w:sz w:val="28"/>
          <w:szCs w:val="28"/>
        </w:rPr>
        <w:t>удівництво</w:t>
      </w:r>
      <w:proofErr w:type="spellEnd"/>
      <w:r w:rsidRPr="00625F7D">
        <w:rPr>
          <w:rFonts w:ascii="Times New Roman" w:hAnsi="Times New Roman"/>
          <w:i/>
          <w:sz w:val="28"/>
          <w:szCs w:val="28"/>
        </w:rPr>
        <w:t xml:space="preserve"> </w:t>
      </w:r>
      <w:proofErr w:type="spellStart"/>
      <w:r w:rsidRPr="00625F7D">
        <w:rPr>
          <w:rFonts w:ascii="Times New Roman" w:hAnsi="Times New Roman"/>
          <w:i/>
          <w:sz w:val="28"/>
          <w:szCs w:val="28"/>
        </w:rPr>
        <w:t>мережі</w:t>
      </w:r>
      <w:proofErr w:type="spellEnd"/>
      <w:r w:rsidRPr="00625F7D">
        <w:rPr>
          <w:rFonts w:ascii="Times New Roman" w:hAnsi="Times New Roman"/>
          <w:i/>
          <w:sz w:val="28"/>
          <w:szCs w:val="28"/>
        </w:rPr>
        <w:t xml:space="preserve"> </w:t>
      </w:r>
      <w:proofErr w:type="spellStart"/>
      <w:r w:rsidRPr="00625F7D">
        <w:rPr>
          <w:rFonts w:ascii="Times New Roman" w:hAnsi="Times New Roman"/>
          <w:i/>
          <w:sz w:val="28"/>
          <w:szCs w:val="28"/>
        </w:rPr>
        <w:t>розвідного</w:t>
      </w:r>
      <w:proofErr w:type="spellEnd"/>
      <w:r w:rsidRPr="00625F7D">
        <w:rPr>
          <w:rFonts w:ascii="Times New Roman" w:hAnsi="Times New Roman"/>
          <w:i/>
          <w:sz w:val="28"/>
          <w:szCs w:val="28"/>
        </w:rPr>
        <w:t xml:space="preserve"> водопроводу</w:t>
      </w:r>
      <w:r w:rsidRPr="00625F7D">
        <w:rPr>
          <w:rFonts w:ascii="Times New Roman" w:hAnsi="Times New Roman"/>
          <w:i/>
          <w:color w:val="FF0000"/>
          <w:sz w:val="28"/>
          <w:szCs w:val="28"/>
          <w:lang w:val="uk-UA"/>
        </w:rPr>
        <w:t xml:space="preserve"> </w:t>
      </w:r>
      <w:r w:rsidRPr="00625F7D">
        <w:rPr>
          <w:rFonts w:ascii="Times New Roman" w:hAnsi="Times New Roman"/>
          <w:i/>
          <w:sz w:val="28"/>
          <w:szCs w:val="28"/>
        </w:rPr>
        <w:t xml:space="preserve">в с. </w:t>
      </w:r>
      <w:proofErr w:type="spellStart"/>
      <w:r w:rsidRPr="00625F7D">
        <w:rPr>
          <w:rFonts w:ascii="Times New Roman" w:hAnsi="Times New Roman"/>
          <w:i/>
          <w:sz w:val="28"/>
          <w:szCs w:val="28"/>
        </w:rPr>
        <w:t>Григорівка</w:t>
      </w:r>
      <w:proofErr w:type="spellEnd"/>
      <w:r w:rsidRPr="00625F7D">
        <w:rPr>
          <w:rFonts w:ascii="Times New Roman" w:hAnsi="Times New Roman"/>
          <w:i/>
          <w:sz w:val="28"/>
          <w:szCs w:val="28"/>
          <w:lang w:val="uk-UA"/>
        </w:rPr>
        <w:t xml:space="preserve">, </w:t>
      </w:r>
      <w:proofErr w:type="spellStart"/>
      <w:r w:rsidRPr="00625F7D">
        <w:rPr>
          <w:rFonts w:ascii="Times New Roman" w:hAnsi="Times New Roman"/>
          <w:i/>
          <w:sz w:val="28"/>
          <w:szCs w:val="28"/>
        </w:rPr>
        <w:t>с</w:t>
      </w:r>
      <w:proofErr w:type="gramStart"/>
      <w:r w:rsidRPr="00625F7D">
        <w:rPr>
          <w:rFonts w:ascii="Times New Roman" w:hAnsi="Times New Roman"/>
          <w:i/>
          <w:sz w:val="28"/>
          <w:szCs w:val="28"/>
        </w:rPr>
        <w:t>.О</w:t>
      </w:r>
      <w:proofErr w:type="gramEnd"/>
      <w:r w:rsidRPr="00625F7D">
        <w:rPr>
          <w:rFonts w:ascii="Times New Roman" w:hAnsi="Times New Roman"/>
          <w:i/>
          <w:sz w:val="28"/>
          <w:szCs w:val="28"/>
        </w:rPr>
        <w:t>ленівка</w:t>
      </w:r>
      <w:proofErr w:type="spellEnd"/>
      <w:r w:rsidRPr="00625F7D">
        <w:rPr>
          <w:rFonts w:ascii="Times New Roman" w:hAnsi="Times New Roman"/>
          <w:i/>
          <w:sz w:val="28"/>
          <w:szCs w:val="28"/>
          <w:lang w:val="uk-UA"/>
        </w:rPr>
        <w:t xml:space="preserve">, </w:t>
      </w:r>
      <w:r w:rsidRPr="00625F7D">
        <w:rPr>
          <w:rFonts w:ascii="Times New Roman" w:hAnsi="Times New Roman"/>
          <w:i/>
          <w:sz w:val="28"/>
          <w:szCs w:val="28"/>
        </w:rPr>
        <w:t xml:space="preserve"> с. </w:t>
      </w:r>
      <w:proofErr w:type="spellStart"/>
      <w:r w:rsidRPr="00625F7D">
        <w:rPr>
          <w:rFonts w:ascii="Times New Roman" w:hAnsi="Times New Roman"/>
          <w:i/>
          <w:sz w:val="28"/>
          <w:szCs w:val="28"/>
        </w:rPr>
        <w:t>Запоріжжя</w:t>
      </w:r>
      <w:proofErr w:type="spellEnd"/>
      <w:r w:rsidRPr="00625F7D">
        <w:rPr>
          <w:rFonts w:ascii="Times New Roman" w:hAnsi="Times New Roman"/>
          <w:i/>
          <w:sz w:val="28"/>
          <w:szCs w:val="28"/>
          <w:lang w:val="uk-UA"/>
        </w:rPr>
        <w:t>,</w:t>
      </w:r>
      <w:r w:rsidRPr="00625F7D">
        <w:rPr>
          <w:rFonts w:ascii="Times New Roman" w:hAnsi="Times New Roman"/>
          <w:i/>
          <w:sz w:val="28"/>
          <w:szCs w:val="28"/>
        </w:rPr>
        <w:t xml:space="preserve"> с. </w:t>
      </w:r>
      <w:proofErr w:type="spellStart"/>
      <w:r w:rsidRPr="00625F7D">
        <w:rPr>
          <w:rFonts w:ascii="Times New Roman" w:hAnsi="Times New Roman"/>
          <w:i/>
          <w:sz w:val="28"/>
          <w:szCs w:val="28"/>
        </w:rPr>
        <w:t>Дачне</w:t>
      </w:r>
      <w:proofErr w:type="spellEnd"/>
      <w:r w:rsidRPr="00625F7D">
        <w:rPr>
          <w:rFonts w:ascii="Times New Roman" w:hAnsi="Times New Roman"/>
          <w:i/>
          <w:sz w:val="28"/>
          <w:szCs w:val="28"/>
          <w:lang w:val="uk-UA"/>
        </w:rPr>
        <w:t>,</w:t>
      </w:r>
      <w:r w:rsidRPr="00625F7D">
        <w:rPr>
          <w:rFonts w:ascii="Times New Roman" w:hAnsi="Times New Roman"/>
          <w:i/>
          <w:sz w:val="28"/>
          <w:szCs w:val="28"/>
        </w:rPr>
        <w:t xml:space="preserve"> с. </w:t>
      </w:r>
      <w:proofErr w:type="spellStart"/>
      <w:r w:rsidRPr="00625F7D">
        <w:rPr>
          <w:rFonts w:ascii="Times New Roman" w:hAnsi="Times New Roman"/>
          <w:i/>
          <w:sz w:val="28"/>
          <w:szCs w:val="28"/>
        </w:rPr>
        <w:t>Надія</w:t>
      </w:r>
      <w:proofErr w:type="spellEnd"/>
      <w:r w:rsidRPr="00625F7D">
        <w:rPr>
          <w:rFonts w:ascii="Times New Roman" w:hAnsi="Times New Roman"/>
          <w:i/>
          <w:sz w:val="28"/>
          <w:szCs w:val="28"/>
          <w:lang w:val="uk-UA"/>
        </w:rPr>
        <w:t xml:space="preserve"> та с.</w:t>
      </w:r>
      <w:r w:rsidRPr="00625F7D">
        <w:rPr>
          <w:rFonts w:ascii="Times New Roman" w:hAnsi="Times New Roman"/>
          <w:i/>
          <w:sz w:val="28"/>
          <w:szCs w:val="28"/>
        </w:rPr>
        <w:t xml:space="preserve"> </w:t>
      </w:r>
      <w:proofErr w:type="spellStart"/>
      <w:r w:rsidRPr="00625F7D">
        <w:rPr>
          <w:rFonts w:ascii="Times New Roman" w:hAnsi="Times New Roman"/>
          <w:i/>
          <w:sz w:val="28"/>
          <w:szCs w:val="28"/>
        </w:rPr>
        <w:t>Благодатне</w:t>
      </w:r>
      <w:proofErr w:type="spellEnd"/>
      <w:r w:rsidRPr="00625F7D">
        <w:rPr>
          <w:rFonts w:ascii="Times New Roman" w:hAnsi="Times New Roman"/>
          <w:i/>
          <w:sz w:val="28"/>
          <w:szCs w:val="28"/>
          <w:lang w:val="uk-UA"/>
        </w:rPr>
        <w:t xml:space="preserve"> Широківської селищної ради;</w:t>
      </w:r>
    </w:p>
    <w:p w:rsidR="00496AA0" w:rsidRPr="00625F7D" w:rsidRDefault="00496AA0" w:rsidP="00F84835">
      <w:pPr>
        <w:pStyle w:val="a6"/>
        <w:numPr>
          <w:ilvl w:val="0"/>
          <w:numId w:val="8"/>
        </w:numPr>
        <w:spacing w:after="0" w:line="228" w:lineRule="auto"/>
        <w:jc w:val="both"/>
        <w:rPr>
          <w:rFonts w:ascii="Times New Roman" w:hAnsi="Times New Roman"/>
          <w:i/>
          <w:sz w:val="28"/>
          <w:szCs w:val="28"/>
          <w:lang w:val="uk-UA"/>
        </w:rPr>
      </w:pPr>
      <w:r>
        <w:rPr>
          <w:rFonts w:ascii="Times New Roman" w:hAnsi="Times New Roman"/>
          <w:i/>
          <w:sz w:val="28"/>
          <w:szCs w:val="28"/>
          <w:lang w:val="uk-UA"/>
        </w:rPr>
        <w:t>б</w:t>
      </w:r>
      <w:proofErr w:type="spellStart"/>
      <w:r w:rsidRPr="00625F7D">
        <w:rPr>
          <w:rFonts w:ascii="Times New Roman" w:hAnsi="Times New Roman"/>
          <w:i/>
          <w:sz w:val="28"/>
          <w:szCs w:val="28"/>
        </w:rPr>
        <w:t>удівництво</w:t>
      </w:r>
      <w:proofErr w:type="spellEnd"/>
      <w:r w:rsidRPr="00625F7D">
        <w:rPr>
          <w:rFonts w:ascii="Times New Roman" w:hAnsi="Times New Roman"/>
          <w:i/>
          <w:sz w:val="28"/>
          <w:szCs w:val="28"/>
        </w:rPr>
        <w:t xml:space="preserve"> </w:t>
      </w:r>
      <w:proofErr w:type="spellStart"/>
      <w:r w:rsidRPr="00625F7D">
        <w:rPr>
          <w:rFonts w:ascii="Times New Roman" w:hAnsi="Times New Roman"/>
          <w:i/>
          <w:sz w:val="28"/>
          <w:szCs w:val="28"/>
        </w:rPr>
        <w:t>водопровідної</w:t>
      </w:r>
      <w:proofErr w:type="spellEnd"/>
      <w:r w:rsidRPr="00625F7D">
        <w:rPr>
          <w:rFonts w:ascii="Times New Roman" w:hAnsi="Times New Roman"/>
          <w:i/>
          <w:sz w:val="28"/>
          <w:szCs w:val="28"/>
        </w:rPr>
        <w:t xml:space="preserve"> </w:t>
      </w:r>
      <w:proofErr w:type="spellStart"/>
      <w:r w:rsidRPr="00625F7D">
        <w:rPr>
          <w:rFonts w:ascii="Times New Roman" w:hAnsi="Times New Roman"/>
          <w:i/>
          <w:sz w:val="28"/>
          <w:szCs w:val="28"/>
        </w:rPr>
        <w:t>мережі</w:t>
      </w:r>
      <w:proofErr w:type="spellEnd"/>
      <w:r w:rsidRPr="00625F7D">
        <w:rPr>
          <w:rFonts w:ascii="Times New Roman" w:hAnsi="Times New Roman"/>
          <w:i/>
          <w:sz w:val="28"/>
          <w:szCs w:val="28"/>
        </w:rPr>
        <w:t xml:space="preserve"> в с. Зелена Балка</w:t>
      </w:r>
      <w:r w:rsidRPr="00625F7D">
        <w:rPr>
          <w:rFonts w:ascii="Times New Roman" w:hAnsi="Times New Roman"/>
          <w:i/>
          <w:sz w:val="28"/>
          <w:szCs w:val="28"/>
          <w:lang w:val="uk-UA"/>
        </w:rPr>
        <w:t xml:space="preserve"> та б</w:t>
      </w:r>
      <w:proofErr w:type="spellStart"/>
      <w:r w:rsidRPr="00625F7D">
        <w:rPr>
          <w:rFonts w:ascii="Times New Roman" w:hAnsi="Times New Roman"/>
          <w:i/>
          <w:sz w:val="28"/>
          <w:szCs w:val="28"/>
        </w:rPr>
        <w:t>удівництво</w:t>
      </w:r>
      <w:proofErr w:type="spellEnd"/>
      <w:r w:rsidRPr="00625F7D">
        <w:rPr>
          <w:rFonts w:ascii="Times New Roman" w:hAnsi="Times New Roman"/>
          <w:i/>
          <w:sz w:val="28"/>
          <w:szCs w:val="28"/>
        </w:rPr>
        <w:t xml:space="preserve"> </w:t>
      </w:r>
      <w:proofErr w:type="spellStart"/>
      <w:proofErr w:type="gramStart"/>
      <w:r w:rsidRPr="00625F7D">
        <w:rPr>
          <w:rFonts w:ascii="Times New Roman" w:hAnsi="Times New Roman"/>
          <w:i/>
          <w:sz w:val="28"/>
          <w:szCs w:val="28"/>
        </w:rPr>
        <w:t>п</w:t>
      </w:r>
      <w:proofErr w:type="gramEnd"/>
      <w:r w:rsidRPr="00625F7D">
        <w:rPr>
          <w:rFonts w:ascii="Times New Roman" w:hAnsi="Times New Roman"/>
          <w:i/>
          <w:sz w:val="28"/>
          <w:szCs w:val="28"/>
        </w:rPr>
        <w:t>ідводного</w:t>
      </w:r>
      <w:proofErr w:type="spellEnd"/>
      <w:r w:rsidRPr="00625F7D">
        <w:rPr>
          <w:rFonts w:ascii="Times New Roman" w:hAnsi="Times New Roman"/>
          <w:i/>
          <w:sz w:val="28"/>
          <w:szCs w:val="28"/>
        </w:rPr>
        <w:t xml:space="preserve"> водопроводу  до с. </w:t>
      </w:r>
      <w:proofErr w:type="spellStart"/>
      <w:r w:rsidRPr="00625F7D">
        <w:rPr>
          <w:rFonts w:ascii="Times New Roman" w:hAnsi="Times New Roman"/>
          <w:i/>
          <w:sz w:val="28"/>
          <w:szCs w:val="28"/>
        </w:rPr>
        <w:t>Нове</w:t>
      </w:r>
      <w:proofErr w:type="spellEnd"/>
      <w:r w:rsidRPr="00625F7D">
        <w:rPr>
          <w:rFonts w:ascii="Times New Roman" w:hAnsi="Times New Roman"/>
          <w:i/>
          <w:sz w:val="28"/>
          <w:szCs w:val="28"/>
          <w:lang w:val="uk-UA"/>
        </w:rPr>
        <w:t xml:space="preserve"> </w:t>
      </w:r>
      <w:proofErr w:type="spellStart"/>
      <w:r w:rsidRPr="00625F7D">
        <w:rPr>
          <w:rFonts w:ascii="Times New Roman" w:hAnsi="Times New Roman"/>
          <w:i/>
          <w:sz w:val="28"/>
          <w:szCs w:val="28"/>
          <w:lang w:val="uk-UA"/>
        </w:rPr>
        <w:t>Новолатівскої</w:t>
      </w:r>
      <w:proofErr w:type="spellEnd"/>
      <w:r w:rsidRPr="00625F7D">
        <w:rPr>
          <w:rFonts w:ascii="Times New Roman" w:hAnsi="Times New Roman"/>
          <w:i/>
          <w:sz w:val="28"/>
          <w:szCs w:val="28"/>
          <w:lang w:val="uk-UA"/>
        </w:rPr>
        <w:t xml:space="preserve"> сільської ради</w:t>
      </w:r>
      <w:r w:rsidRPr="00625F7D">
        <w:rPr>
          <w:rFonts w:ascii="Times New Roman" w:hAnsi="Times New Roman"/>
          <w:i/>
          <w:color w:val="000000"/>
          <w:sz w:val="28"/>
          <w:szCs w:val="28"/>
          <w:lang w:val="uk-UA"/>
        </w:rPr>
        <w:t>;</w:t>
      </w:r>
    </w:p>
    <w:p w:rsidR="00496AA0" w:rsidRPr="00625F7D" w:rsidRDefault="00496AA0" w:rsidP="00F84835">
      <w:pPr>
        <w:pStyle w:val="a6"/>
        <w:numPr>
          <w:ilvl w:val="0"/>
          <w:numId w:val="8"/>
        </w:numPr>
        <w:spacing w:after="0" w:line="228" w:lineRule="auto"/>
        <w:jc w:val="both"/>
        <w:rPr>
          <w:rFonts w:ascii="Times New Roman" w:hAnsi="Times New Roman"/>
          <w:i/>
          <w:color w:val="000000"/>
          <w:sz w:val="28"/>
          <w:szCs w:val="28"/>
          <w:lang w:val="uk-UA"/>
        </w:rPr>
      </w:pPr>
      <w:r>
        <w:rPr>
          <w:rFonts w:ascii="Times New Roman" w:hAnsi="Times New Roman"/>
          <w:i/>
          <w:color w:val="000000"/>
          <w:sz w:val="28"/>
          <w:szCs w:val="28"/>
          <w:lang w:val="uk-UA"/>
        </w:rPr>
        <w:t>к</w:t>
      </w:r>
      <w:r w:rsidRPr="00625F7D">
        <w:rPr>
          <w:rFonts w:ascii="Times New Roman" w:hAnsi="Times New Roman"/>
          <w:i/>
          <w:color w:val="000000"/>
          <w:sz w:val="28"/>
          <w:szCs w:val="28"/>
          <w:lang w:val="uk-UA"/>
        </w:rPr>
        <w:t xml:space="preserve">апітальний ремонт водопровідної мережі </w:t>
      </w:r>
      <w:proofErr w:type="spellStart"/>
      <w:r w:rsidRPr="00625F7D">
        <w:rPr>
          <w:rFonts w:ascii="Times New Roman" w:hAnsi="Times New Roman"/>
          <w:i/>
          <w:color w:val="000000"/>
          <w:sz w:val="28"/>
          <w:szCs w:val="28"/>
          <w:lang w:val="uk-UA"/>
        </w:rPr>
        <w:t>с.Водяне</w:t>
      </w:r>
      <w:proofErr w:type="spellEnd"/>
      <w:r w:rsidRPr="00625F7D">
        <w:rPr>
          <w:rFonts w:ascii="Times New Roman" w:hAnsi="Times New Roman"/>
          <w:i/>
          <w:color w:val="000000"/>
          <w:sz w:val="28"/>
          <w:szCs w:val="28"/>
          <w:lang w:val="uk-UA"/>
        </w:rPr>
        <w:t xml:space="preserve"> та капітальний ремонт  підвідного водогону  від автодороги   Широке – Олександрівка до </w:t>
      </w:r>
      <w:proofErr w:type="spellStart"/>
      <w:r w:rsidRPr="00625F7D">
        <w:rPr>
          <w:rFonts w:ascii="Times New Roman" w:hAnsi="Times New Roman"/>
          <w:i/>
          <w:color w:val="000000"/>
          <w:sz w:val="28"/>
          <w:szCs w:val="28"/>
          <w:lang w:val="uk-UA"/>
        </w:rPr>
        <w:t>с.Водяне</w:t>
      </w:r>
      <w:proofErr w:type="spellEnd"/>
      <w:r w:rsidRPr="00625F7D">
        <w:rPr>
          <w:rFonts w:ascii="Times New Roman" w:hAnsi="Times New Roman"/>
          <w:i/>
          <w:color w:val="000000"/>
          <w:sz w:val="28"/>
          <w:szCs w:val="28"/>
          <w:lang w:val="uk-UA"/>
        </w:rPr>
        <w:t xml:space="preserve"> </w:t>
      </w:r>
      <w:proofErr w:type="spellStart"/>
      <w:r w:rsidRPr="00625F7D">
        <w:rPr>
          <w:rFonts w:ascii="Times New Roman" w:hAnsi="Times New Roman"/>
          <w:i/>
          <w:color w:val="000000"/>
          <w:sz w:val="28"/>
          <w:szCs w:val="28"/>
          <w:lang w:val="uk-UA"/>
        </w:rPr>
        <w:t>Гречаноподівької</w:t>
      </w:r>
      <w:proofErr w:type="spellEnd"/>
      <w:r w:rsidRPr="00625F7D">
        <w:rPr>
          <w:rFonts w:ascii="Times New Roman" w:hAnsi="Times New Roman"/>
          <w:i/>
          <w:color w:val="000000"/>
          <w:sz w:val="28"/>
          <w:szCs w:val="28"/>
          <w:lang w:val="uk-UA"/>
        </w:rPr>
        <w:t xml:space="preserve"> сільської ради;</w:t>
      </w:r>
    </w:p>
    <w:p w:rsidR="00496AA0" w:rsidRPr="00625F7D" w:rsidRDefault="00496AA0" w:rsidP="00822093">
      <w:pPr>
        <w:pStyle w:val="a6"/>
        <w:numPr>
          <w:ilvl w:val="0"/>
          <w:numId w:val="8"/>
        </w:numPr>
        <w:spacing w:after="0" w:line="228" w:lineRule="auto"/>
        <w:jc w:val="both"/>
        <w:rPr>
          <w:rFonts w:ascii="Times New Roman" w:hAnsi="Times New Roman"/>
          <w:i/>
          <w:color w:val="000000"/>
          <w:sz w:val="28"/>
          <w:szCs w:val="28"/>
          <w:lang w:val="uk-UA"/>
        </w:rPr>
      </w:pPr>
      <w:r>
        <w:rPr>
          <w:rFonts w:ascii="Times New Roman" w:hAnsi="Times New Roman"/>
          <w:i/>
          <w:sz w:val="28"/>
          <w:szCs w:val="28"/>
          <w:lang w:val="uk-UA"/>
        </w:rPr>
        <w:t>р</w:t>
      </w:r>
      <w:proofErr w:type="spellStart"/>
      <w:r w:rsidRPr="00625F7D">
        <w:rPr>
          <w:rFonts w:ascii="Times New Roman" w:hAnsi="Times New Roman"/>
          <w:i/>
          <w:sz w:val="28"/>
          <w:szCs w:val="28"/>
        </w:rPr>
        <w:t>еконструкція</w:t>
      </w:r>
      <w:proofErr w:type="spellEnd"/>
      <w:r w:rsidRPr="00625F7D">
        <w:rPr>
          <w:rFonts w:ascii="Times New Roman" w:hAnsi="Times New Roman"/>
          <w:i/>
          <w:sz w:val="28"/>
          <w:szCs w:val="28"/>
        </w:rPr>
        <w:t xml:space="preserve"> мереж </w:t>
      </w:r>
      <w:proofErr w:type="spellStart"/>
      <w:r w:rsidRPr="00625F7D">
        <w:rPr>
          <w:rFonts w:ascii="Times New Roman" w:hAnsi="Times New Roman"/>
          <w:i/>
          <w:sz w:val="28"/>
          <w:szCs w:val="28"/>
        </w:rPr>
        <w:t>водопрорводу</w:t>
      </w:r>
      <w:proofErr w:type="spellEnd"/>
      <w:r w:rsidRPr="00625F7D">
        <w:rPr>
          <w:rFonts w:ascii="Times New Roman" w:hAnsi="Times New Roman"/>
          <w:i/>
          <w:sz w:val="28"/>
          <w:szCs w:val="28"/>
        </w:rPr>
        <w:t xml:space="preserve"> в </w:t>
      </w:r>
      <w:proofErr w:type="spellStart"/>
      <w:r w:rsidRPr="00625F7D">
        <w:rPr>
          <w:rFonts w:ascii="Times New Roman" w:hAnsi="Times New Roman"/>
          <w:i/>
          <w:sz w:val="28"/>
          <w:szCs w:val="28"/>
        </w:rPr>
        <w:t>с.Новомалинівка</w:t>
      </w:r>
      <w:proofErr w:type="spellEnd"/>
      <w:r w:rsidRPr="00625F7D">
        <w:rPr>
          <w:rFonts w:ascii="Times New Roman" w:hAnsi="Times New Roman"/>
          <w:i/>
          <w:sz w:val="28"/>
          <w:szCs w:val="28"/>
          <w:lang w:val="uk-UA"/>
        </w:rPr>
        <w:t xml:space="preserve">, </w:t>
      </w:r>
      <w:proofErr w:type="spellStart"/>
      <w:r w:rsidRPr="00625F7D">
        <w:rPr>
          <w:rFonts w:ascii="Times New Roman" w:hAnsi="Times New Roman"/>
          <w:i/>
          <w:color w:val="000000"/>
          <w:sz w:val="28"/>
          <w:szCs w:val="28"/>
        </w:rPr>
        <w:t>с.Плугатар</w:t>
      </w:r>
      <w:proofErr w:type="spellEnd"/>
      <w:r w:rsidRPr="00625F7D">
        <w:rPr>
          <w:rFonts w:ascii="Times New Roman" w:hAnsi="Times New Roman"/>
          <w:i/>
          <w:color w:val="000000"/>
          <w:sz w:val="28"/>
          <w:szCs w:val="28"/>
          <w:lang w:val="uk-UA"/>
        </w:rPr>
        <w:t xml:space="preserve"> та </w:t>
      </w:r>
      <w:r w:rsidRPr="00625F7D">
        <w:rPr>
          <w:rFonts w:ascii="Times New Roman" w:hAnsi="Times New Roman"/>
          <w:i/>
          <w:color w:val="000000"/>
          <w:sz w:val="28"/>
          <w:szCs w:val="28"/>
        </w:rPr>
        <w:t xml:space="preserve">с. </w:t>
      </w:r>
      <w:proofErr w:type="spellStart"/>
      <w:r w:rsidRPr="00625F7D">
        <w:rPr>
          <w:rFonts w:ascii="Times New Roman" w:hAnsi="Times New Roman"/>
          <w:i/>
          <w:color w:val="000000"/>
          <w:sz w:val="28"/>
          <w:szCs w:val="28"/>
        </w:rPr>
        <w:t>Зелений</w:t>
      </w:r>
      <w:proofErr w:type="spellEnd"/>
      <w:r w:rsidRPr="00625F7D">
        <w:rPr>
          <w:rFonts w:ascii="Times New Roman" w:hAnsi="Times New Roman"/>
          <w:i/>
          <w:color w:val="000000"/>
          <w:sz w:val="28"/>
          <w:szCs w:val="28"/>
        </w:rPr>
        <w:t xml:space="preserve"> Гай</w:t>
      </w:r>
      <w:r w:rsidRPr="00625F7D">
        <w:rPr>
          <w:rFonts w:ascii="Times New Roman" w:hAnsi="Times New Roman"/>
          <w:i/>
          <w:color w:val="000000"/>
          <w:sz w:val="28"/>
          <w:szCs w:val="28"/>
          <w:lang w:val="uk-UA"/>
        </w:rPr>
        <w:t xml:space="preserve"> </w:t>
      </w:r>
      <w:proofErr w:type="spellStart"/>
      <w:r w:rsidRPr="00625F7D">
        <w:rPr>
          <w:rFonts w:ascii="Times New Roman" w:hAnsi="Times New Roman"/>
          <w:i/>
          <w:color w:val="000000"/>
          <w:sz w:val="28"/>
          <w:szCs w:val="28"/>
          <w:lang w:val="uk-UA"/>
        </w:rPr>
        <w:t>Крпівської</w:t>
      </w:r>
      <w:proofErr w:type="spellEnd"/>
      <w:r w:rsidRPr="00625F7D">
        <w:rPr>
          <w:rFonts w:ascii="Times New Roman" w:hAnsi="Times New Roman"/>
          <w:i/>
          <w:color w:val="000000"/>
          <w:sz w:val="28"/>
          <w:szCs w:val="28"/>
          <w:lang w:val="uk-UA"/>
        </w:rPr>
        <w:t xml:space="preserve"> сільської </w:t>
      </w:r>
      <w:proofErr w:type="gramStart"/>
      <w:r w:rsidRPr="00625F7D">
        <w:rPr>
          <w:rFonts w:ascii="Times New Roman" w:hAnsi="Times New Roman"/>
          <w:i/>
          <w:color w:val="000000"/>
          <w:sz w:val="28"/>
          <w:szCs w:val="28"/>
          <w:lang w:val="uk-UA"/>
        </w:rPr>
        <w:t>ради</w:t>
      </w:r>
      <w:proofErr w:type="gramEnd"/>
      <w:r w:rsidRPr="00625F7D">
        <w:rPr>
          <w:rFonts w:ascii="Times New Roman" w:hAnsi="Times New Roman"/>
          <w:i/>
          <w:color w:val="000000"/>
          <w:sz w:val="28"/>
          <w:szCs w:val="28"/>
          <w:lang w:val="uk-UA"/>
        </w:rPr>
        <w:t>;</w:t>
      </w:r>
    </w:p>
    <w:p w:rsidR="00496AA0" w:rsidRPr="00625F7D" w:rsidRDefault="00496AA0" w:rsidP="00822093">
      <w:pPr>
        <w:pStyle w:val="a6"/>
        <w:numPr>
          <w:ilvl w:val="0"/>
          <w:numId w:val="8"/>
        </w:numPr>
        <w:spacing w:after="0" w:line="228" w:lineRule="auto"/>
        <w:jc w:val="both"/>
        <w:rPr>
          <w:rFonts w:ascii="Times New Roman" w:hAnsi="Times New Roman"/>
          <w:i/>
          <w:color w:val="000000"/>
          <w:sz w:val="28"/>
          <w:szCs w:val="28"/>
          <w:lang w:val="uk-UA"/>
        </w:rPr>
      </w:pPr>
      <w:r>
        <w:rPr>
          <w:rFonts w:ascii="Times New Roman" w:hAnsi="Times New Roman"/>
          <w:i/>
          <w:color w:val="000000"/>
          <w:sz w:val="28"/>
          <w:szCs w:val="28"/>
          <w:lang w:val="uk-UA"/>
        </w:rPr>
        <w:t>н</w:t>
      </w:r>
      <w:proofErr w:type="spellStart"/>
      <w:r w:rsidRPr="00625F7D">
        <w:rPr>
          <w:rFonts w:ascii="Times New Roman" w:hAnsi="Times New Roman"/>
          <w:i/>
          <w:color w:val="000000"/>
          <w:sz w:val="28"/>
          <w:szCs w:val="28"/>
        </w:rPr>
        <w:t>ове</w:t>
      </w:r>
      <w:proofErr w:type="spellEnd"/>
      <w:r w:rsidRPr="00625F7D">
        <w:rPr>
          <w:rFonts w:ascii="Times New Roman" w:hAnsi="Times New Roman"/>
          <w:i/>
          <w:color w:val="000000"/>
          <w:sz w:val="28"/>
          <w:szCs w:val="28"/>
        </w:rPr>
        <w:t xml:space="preserve"> </w:t>
      </w:r>
      <w:proofErr w:type="spellStart"/>
      <w:r w:rsidRPr="00625F7D">
        <w:rPr>
          <w:rFonts w:ascii="Times New Roman" w:hAnsi="Times New Roman"/>
          <w:i/>
          <w:color w:val="000000"/>
          <w:sz w:val="28"/>
          <w:szCs w:val="28"/>
        </w:rPr>
        <w:t>будівництво</w:t>
      </w:r>
      <w:proofErr w:type="spellEnd"/>
      <w:r w:rsidRPr="00625F7D">
        <w:rPr>
          <w:rFonts w:ascii="Times New Roman" w:hAnsi="Times New Roman"/>
          <w:i/>
          <w:color w:val="000000"/>
          <w:sz w:val="28"/>
          <w:szCs w:val="28"/>
        </w:rPr>
        <w:t xml:space="preserve"> </w:t>
      </w:r>
      <w:proofErr w:type="spellStart"/>
      <w:r w:rsidRPr="00625F7D">
        <w:rPr>
          <w:rFonts w:ascii="Times New Roman" w:hAnsi="Times New Roman"/>
          <w:i/>
          <w:color w:val="000000"/>
          <w:sz w:val="28"/>
          <w:szCs w:val="28"/>
        </w:rPr>
        <w:t>підвідного</w:t>
      </w:r>
      <w:proofErr w:type="spellEnd"/>
      <w:r w:rsidRPr="00625F7D">
        <w:rPr>
          <w:rFonts w:ascii="Times New Roman" w:hAnsi="Times New Roman"/>
          <w:i/>
          <w:color w:val="000000"/>
          <w:sz w:val="28"/>
          <w:szCs w:val="28"/>
        </w:rPr>
        <w:t xml:space="preserve"> водоводу </w:t>
      </w:r>
      <w:proofErr w:type="spellStart"/>
      <w:r w:rsidRPr="00625F7D">
        <w:rPr>
          <w:rFonts w:ascii="Times New Roman" w:hAnsi="Times New Roman"/>
          <w:i/>
          <w:color w:val="000000"/>
          <w:sz w:val="28"/>
          <w:szCs w:val="28"/>
        </w:rPr>
        <w:t>Кривий</w:t>
      </w:r>
      <w:proofErr w:type="spellEnd"/>
      <w:r w:rsidRPr="00625F7D">
        <w:rPr>
          <w:rFonts w:ascii="Times New Roman" w:hAnsi="Times New Roman"/>
          <w:i/>
          <w:color w:val="000000"/>
          <w:sz w:val="28"/>
          <w:szCs w:val="28"/>
        </w:rPr>
        <w:t xml:space="preserve"> </w:t>
      </w:r>
      <w:proofErr w:type="spellStart"/>
      <w:r w:rsidRPr="00625F7D">
        <w:rPr>
          <w:rFonts w:ascii="Times New Roman" w:hAnsi="Times New Roman"/>
          <w:i/>
          <w:color w:val="000000"/>
          <w:sz w:val="28"/>
          <w:szCs w:val="28"/>
        </w:rPr>
        <w:t>Ріг</w:t>
      </w:r>
      <w:proofErr w:type="spellEnd"/>
      <w:r w:rsidRPr="00625F7D">
        <w:rPr>
          <w:rFonts w:ascii="Times New Roman" w:hAnsi="Times New Roman"/>
          <w:i/>
          <w:color w:val="000000"/>
          <w:sz w:val="28"/>
          <w:szCs w:val="28"/>
        </w:rPr>
        <w:t xml:space="preserve"> - </w:t>
      </w:r>
      <w:proofErr w:type="spellStart"/>
      <w:r w:rsidRPr="00625F7D">
        <w:rPr>
          <w:rFonts w:ascii="Times New Roman" w:hAnsi="Times New Roman"/>
          <w:i/>
          <w:color w:val="000000"/>
          <w:sz w:val="28"/>
          <w:szCs w:val="28"/>
        </w:rPr>
        <w:t>Зелений</w:t>
      </w:r>
      <w:proofErr w:type="spellEnd"/>
      <w:r w:rsidRPr="00625F7D">
        <w:rPr>
          <w:rFonts w:ascii="Times New Roman" w:hAnsi="Times New Roman"/>
          <w:i/>
          <w:color w:val="000000"/>
          <w:sz w:val="28"/>
          <w:szCs w:val="28"/>
        </w:rPr>
        <w:t xml:space="preserve"> Гай</w:t>
      </w:r>
      <w:r>
        <w:rPr>
          <w:rFonts w:ascii="Times New Roman" w:hAnsi="Times New Roman"/>
          <w:i/>
          <w:color w:val="000000"/>
          <w:sz w:val="28"/>
          <w:szCs w:val="28"/>
          <w:lang w:val="uk-UA"/>
        </w:rPr>
        <w:t xml:space="preserve"> Карпівської сільської ради</w:t>
      </w:r>
      <w:r w:rsidRPr="00625F7D">
        <w:rPr>
          <w:rFonts w:ascii="Times New Roman" w:hAnsi="Times New Roman"/>
          <w:i/>
          <w:color w:val="000000"/>
          <w:sz w:val="28"/>
          <w:szCs w:val="28"/>
          <w:lang w:val="uk-UA"/>
        </w:rPr>
        <w:t>.</w:t>
      </w:r>
    </w:p>
    <w:p w:rsidR="00496AA0" w:rsidRPr="00625F7D" w:rsidRDefault="00496AA0" w:rsidP="00A106E5">
      <w:pPr>
        <w:widowControl w:val="0"/>
        <w:tabs>
          <w:tab w:val="left" w:pos="0"/>
        </w:tabs>
        <w:spacing w:after="0" w:line="240" w:lineRule="auto"/>
        <w:jc w:val="both"/>
        <w:rPr>
          <w:rFonts w:ascii="Times New Roman" w:hAnsi="Times New Roman" w:cs="Times New Roman"/>
          <w:color w:val="FF0000"/>
          <w:sz w:val="28"/>
          <w:szCs w:val="28"/>
        </w:rPr>
      </w:pPr>
    </w:p>
    <w:p w:rsidR="00496AA0" w:rsidRPr="00625F7D" w:rsidRDefault="00496AA0" w:rsidP="008A6420">
      <w:pPr>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rPr>
        <w:t>З</w:t>
      </w:r>
      <w:r w:rsidRPr="00625F7D">
        <w:rPr>
          <w:rFonts w:ascii="Times New Roman" w:hAnsi="Times New Roman" w:cs="Times New Roman"/>
          <w:color w:val="000000"/>
          <w:sz w:val="28"/>
          <w:szCs w:val="28"/>
        </w:rPr>
        <w:t>а рахунок коштів державного, обласного та місцев</w:t>
      </w:r>
      <w:r>
        <w:rPr>
          <w:rFonts w:ascii="Times New Roman" w:hAnsi="Times New Roman" w:cs="Times New Roman"/>
          <w:color w:val="000000"/>
          <w:sz w:val="28"/>
          <w:szCs w:val="28"/>
        </w:rPr>
        <w:t>их</w:t>
      </w:r>
      <w:r w:rsidRPr="00625F7D">
        <w:rPr>
          <w:rFonts w:ascii="Times New Roman" w:hAnsi="Times New Roman" w:cs="Times New Roman"/>
          <w:color w:val="000000"/>
          <w:sz w:val="28"/>
          <w:szCs w:val="28"/>
        </w:rPr>
        <w:t xml:space="preserve"> бюджетів </w:t>
      </w:r>
      <w:r>
        <w:rPr>
          <w:rFonts w:ascii="Times New Roman" w:hAnsi="Times New Roman" w:cs="Times New Roman"/>
          <w:color w:val="000000"/>
          <w:sz w:val="28"/>
          <w:szCs w:val="28"/>
        </w:rPr>
        <w:t>планується в</w:t>
      </w:r>
      <w:r w:rsidRPr="00625F7D">
        <w:rPr>
          <w:rFonts w:ascii="Times New Roman" w:hAnsi="Times New Roman" w:cs="Times New Roman"/>
          <w:color w:val="000000"/>
          <w:sz w:val="28"/>
          <w:szCs w:val="28"/>
        </w:rPr>
        <w:t xml:space="preserve">иконання ремонту доріг на загальну суму </w:t>
      </w:r>
      <w:r w:rsidRPr="00625F7D">
        <w:rPr>
          <w:rFonts w:ascii="Times New Roman" w:hAnsi="Times New Roman" w:cs="Times New Roman"/>
          <w:color w:val="000000"/>
          <w:sz w:val="28"/>
          <w:szCs w:val="28"/>
          <w:lang w:val="ru-RU" w:eastAsia="ru-RU"/>
        </w:rPr>
        <w:t>220</w:t>
      </w:r>
      <w:r>
        <w:rPr>
          <w:rFonts w:ascii="Times New Roman" w:hAnsi="Times New Roman" w:cs="Times New Roman"/>
          <w:color w:val="000000"/>
          <w:sz w:val="28"/>
          <w:szCs w:val="28"/>
          <w:lang w:val="ru-RU" w:eastAsia="ru-RU"/>
        </w:rPr>
        <w:t xml:space="preserve"> </w:t>
      </w:r>
      <w:r w:rsidRPr="00625F7D">
        <w:rPr>
          <w:rFonts w:ascii="Times New Roman" w:hAnsi="Times New Roman" w:cs="Times New Roman"/>
          <w:color w:val="000000"/>
          <w:sz w:val="28"/>
          <w:szCs w:val="28"/>
          <w:lang w:val="ru-RU" w:eastAsia="ru-RU"/>
        </w:rPr>
        <w:t xml:space="preserve">838,38 </w:t>
      </w:r>
      <w:r w:rsidRPr="00625F7D">
        <w:rPr>
          <w:rFonts w:ascii="Times New Roman" w:hAnsi="Times New Roman" w:cs="Times New Roman"/>
          <w:color w:val="000000"/>
          <w:sz w:val="28"/>
          <w:szCs w:val="28"/>
        </w:rPr>
        <w:t>тис. грн., а саме:</w:t>
      </w:r>
    </w:p>
    <w:p w:rsidR="00496AA0" w:rsidRPr="00825495" w:rsidRDefault="00496AA0" w:rsidP="007105E6">
      <w:pPr>
        <w:numPr>
          <w:ilvl w:val="0"/>
          <w:numId w:val="13"/>
        </w:numPr>
        <w:jc w:val="both"/>
        <w:rPr>
          <w:rFonts w:ascii="Times New Roman" w:hAnsi="Times New Roman" w:cs="Times New Roman"/>
          <w:i/>
          <w:sz w:val="28"/>
          <w:szCs w:val="28"/>
          <w:lang w:val="ru-RU" w:eastAsia="ru-RU"/>
        </w:rPr>
      </w:pPr>
      <w:proofErr w:type="spellStart"/>
      <w:r>
        <w:rPr>
          <w:rFonts w:ascii="Times New Roman" w:hAnsi="Times New Roman" w:cs="Times New Roman"/>
          <w:i/>
          <w:color w:val="000000"/>
          <w:sz w:val="28"/>
          <w:szCs w:val="28"/>
          <w:lang w:val="ru-RU" w:eastAsia="ru-RU"/>
        </w:rPr>
        <w:t>к</w:t>
      </w:r>
      <w:r w:rsidRPr="00625F7D">
        <w:rPr>
          <w:rFonts w:ascii="Times New Roman" w:hAnsi="Times New Roman" w:cs="Times New Roman"/>
          <w:i/>
          <w:color w:val="000000"/>
          <w:sz w:val="28"/>
          <w:szCs w:val="28"/>
          <w:lang w:val="ru-RU" w:eastAsia="ru-RU"/>
        </w:rPr>
        <w:t>апітальний</w:t>
      </w:r>
      <w:proofErr w:type="spellEnd"/>
      <w:r w:rsidRPr="00625F7D">
        <w:rPr>
          <w:rFonts w:ascii="Times New Roman" w:hAnsi="Times New Roman" w:cs="Times New Roman"/>
          <w:i/>
          <w:color w:val="000000"/>
          <w:sz w:val="28"/>
          <w:szCs w:val="28"/>
          <w:lang w:val="ru-RU" w:eastAsia="ru-RU"/>
        </w:rPr>
        <w:t xml:space="preserve"> ремонт </w:t>
      </w:r>
      <w:proofErr w:type="spellStart"/>
      <w:r w:rsidRPr="00625F7D">
        <w:rPr>
          <w:rFonts w:ascii="Times New Roman" w:hAnsi="Times New Roman" w:cs="Times New Roman"/>
          <w:i/>
          <w:color w:val="000000"/>
          <w:sz w:val="28"/>
          <w:szCs w:val="28"/>
          <w:lang w:val="ru-RU" w:eastAsia="ru-RU"/>
        </w:rPr>
        <w:t>доріг</w:t>
      </w:r>
      <w:proofErr w:type="spellEnd"/>
      <w:r w:rsidRPr="00625F7D">
        <w:rPr>
          <w:rFonts w:ascii="Times New Roman" w:hAnsi="Times New Roman" w:cs="Times New Roman"/>
          <w:i/>
          <w:color w:val="000000"/>
          <w:sz w:val="28"/>
          <w:szCs w:val="28"/>
          <w:lang w:val="ru-RU" w:eastAsia="ru-RU"/>
        </w:rPr>
        <w:t xml:space="preserve"> по </w:t>
      </w:r>
      <w:proofErr w:type="spellStart"/>
      <w:r w:rsidRPr="00625F7D">
        <w:rPr>
          <w:rFonts w:ascii="Times New Roman" w:hAnsi="Times New Roman" w:cs="Times New Roman"/>
          <w:i/>
          <w:color w:val="000000"/>
          <w:sz w:val="28"/>
          <w:szCs w:val="28"/>
          <w:lang w:val="ru-RU" w:eastAsia="ru-RU"/>
        </w:rPr>
        <w:t>вул</w:t>
      </w:r>
      <w:proofErr w:type="gramStart"/>
      <w:r w:rsidRPr="00625F7D">
        <w:rPr>
          <w:rFonts w:ascii="Times New Roman" w:hAnsi="Times New Roman" w:cs="Times New Roman"/>
          <w:i/>
          <w:color w:val="000000"/>
          <w:sz w:val="28"/>
          <w:szCs w:val="28"/>
          <w:lang w:val="ru-RU" w:eastAsia="ru-RU"/>
        </w:rPr>
        <w:t>.А</w:t>
      </w:r>
      <w:proofErr w:type="gramEnd"/>
      <w:r w:rsidRPr="00625F7D">
        <w:rPr>
          <w:rFonts w:ascii="Times New Roman" w:hAnsi="Times New Roman" w:cs="Times New Roman"/>
          <w:i/>
          <w:color w:val="000000"/>
          <w:sz w:val="28"/>
          <w:szCs w:val="28"/>
          <w:lang w:val="ru-RU" w:eastAsia="ru-RU"/>
        </w:rPr>
        <w:t>нтона</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Лисечка</w:t>
      </w:r>
      <w:proofErr w:type="spellEnd"/>
      <w:r w:rsidRPr="00625F7D">
        <w:rPr>
          <w:rFonts w:ascii="Times New Roman" w:hAnsi="Times New Roman" w:cs="Times New Roman"/>
          <w:i/>
          <w:color w:val="000000"/>
          <w:sz w:val="28"/>
          <w:szCs w:val="28"/>
          <w:lang w:val="ru-RU" w:eastAsia="ru-RU"/>
        </w:rPr>
        <w:t xml:space="preserve"> у  </w:t>
      </w:r>
      <w:proofErr w:type="spellStart"/>
      <w:r w:rsidRPr="00625F7D">
        <w:rPr>
          <w:rFonts w:ascii="Times New Roman" w:hAnsi="Times New Roman" w:cs="Times New Roman"/>
          <w:i/>
          <w:color w:val="000000"/>
          <w:sz w:val="28"/>
          <w:szCs w:val="28"/>
          <w:lang w:val="ru-RU" w:eastAsia="ru-RU"/>
        </w:rPr>
        <w:t>смт</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Широке</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вул.Центральна</w:t>
      </w:r>
      <w:proofErr w:type="spellEnd"/>
      <w:r w:rsidRPr="00625F7D">
        <w:rPr>
          <w:rFonts w:ascii="Times New Roman" w:hAnsi="Times New Roman" w:cs="Times New Roman"/>
          <w:i/>
          <w:color w:val="000000"/>
          <w:sz w:val="28"/>
          <w:szCs w:val="28"/>
          <w:lang w:val="ru-RU" w:eastAsia="ru-RU"/>
        </w:rPr>
        <w:t xml:space="preserve"> у </w:t>
      </w:r>
      <w:proofErr w:type="spellStart"/>
      <w:r w:rsidRPr="00625F7D">
        <w:rPr>
          <w:rFonts w:ascii="Times New Roman" w:hAnsi="Times New Roman" w:cs="Times New Roman"/>
          <w:i/>
          <w:color w:val="000000"/>
          <w:sz w:val="28"/>
          <w:szCs w:val="28"/>
          <w:lang w:val="ru-RU" w:eastAsia="ru-RU"/>
        </w:rPr>
        <w:t>с.Новокурськ</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sz w:val="28"/>
          <w:szCs w:val="28"/>
          <w:lang w:val="ru-RU" w:eastAsia="ru-RU"/>
        </w:rPr>
        <w:t>вул.Лісова</w:t>
      </w:r>
      <w:proofErr w:type="spellEnd"/>
      <w:r w:rsidRPr="00625F7D">
        <w:rPr>
          <w:rFonts w:ascii="Times New Roman" w:hAnsi="Times New Roman" w:cs="Times New Roman"/>
          <w:i/>
          <w:sz w:val="28"/>
          <w:szCs w:val="28"/>
          <w:lang w:val="ru-RU" w:eastAsia="ru-RU"/>
        </w:rPr>
        <w:t xml:space="preserve">(С042101)  у </w:t>
      </w:r>
      <w:proofErr w:type="spellStart"/>
      <w:r w:rsidRPr="00625F7D">
        <w:rPr>
          <w:rFonts w:ascii="Times New Roman" w:hAnsi="Times New Roman" w:cs="Times New Roman"/>
          <w:i/>
          <w:sz w:val="28"/>
          <w:szCs w:val="28"/>
          <w:lang w:val="ru-RU" w:eastAsia="ru-RU"/>
        </w:rPr>
        <w:t>смт</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Широке</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вул</w:t>
      </w:r>
      <w:proofErr w:type="spellEnd"/>
      <w:r w:rsidRPr="00625F7D">
        <w:rPr>
          <w:rFonts w:ascii="Times New Roman" w:hAnsi="Times New Roman" w:cs="Times New Roman"/>
          <w:i/>
          <w:color w:val="000000"/>
          <w:sz w:val="28"/>
          <w:szCs w:val="28"/>
          <w:lang w:val="ru-RU" w:eastAsia="ru-RU"/>
        </w:rPr>
        <w:t xml:space="preserve"> Нова  с. Зелена Балка; </w:t>
      </w:r>
      <w:proofErr w:type="spellStart"/>
      <w:r w:rsidRPr="00625F7D">
        <w:rPr>
          <w:rFonts w:ascii="Times New Roman" w:hAnsi="Times New Roman" w:cs="Times New Roman"/>
          <w:i/>
          <w:color w:val="000000"/>
          <w:sz w:val="28"/>
          <w:szCs w:val="28"/>
          <w:lang w:val="ru-RU" w:eastAsia="ru-RU"/>
        </w:rPr>
        <w:t>вул</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Лесі</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Українки</w:t>
      </w:r>
      <w:proofErr w:type="spellEnd"/>
      <w:r w:rsidRPr="00625F7D">
        <w:rPr>
          <w:rFonts w:ascii="Times New Roman" w:hAnsi="Times New Roman" w:cs="Times New Roman"/>
          <w:i/>
          <w:color w:val="000000"/>
          <w:sz w:val="28"/>
          <w:szCs w:val="28"/>
          <w:lang w:val="ru-RU" w:eastAsia="ru-RU"/>
        </w:rPr>
        <w:t xml:space="preserve">  с. </w:t>
      </w:r>
      <w:proofErr w:type="spellStart"/>
      <w:r w:rsidRPr="00625F7D">
        <w:rPr>
          <w:rFonts w:ascii="Times New Roman" w:hAnsi="Times New Roman" w:cs="Times New Roman"/>
          <w:i/>
          <w:color w:val="000000"/>
          <w:sz w:val="28"/>
          <w:szCs w:val="28"/>
          <w:lang w:val="ru-RU" w:eastAsia="ru-RU"/>
        </w:rPr>
        <w:t>Інгулець</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вул</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Молодіжна</w:t>
      </w:r>
      <w:proofErr w:type="spellEnd"/>
      <w:r w:rsidRPr="00625F7D">
        <w:rPr>
          <w:rFonts w:ascii="Times New Roman" w:hAnsi="Times New Roman" w:cs="Times New Roman"/>
          <w:i/>
          <w:color w:val="000000"/>
          <w:sz w:val="28"/>
          <w:szCs w:val="28"/>
          <w:lang w:val="ru-RU" w:eastAsia="ru-RU"/>
        </w:rPr>
        <w:t xml:space="preserve">  с. Новолатівка;  </w:t>
      </w:r>
      <w:proofErr w:type="spellStart"/>
      <w:r w:rsidRPr="00625F7D">
        <w:rPr>
          <w:rFonts w:ascii="Times New Roman" w:hAnsi="Times New Roman" w:cs="Times New Roman"/>
          <w:i/>
          <w:sz w:val="28"/>
          <w:szCs w:val="28"/>
          <w:lang w:val="ru-RU" w:eastAsia="ru-RU"/>
        </w:rPr>
        <w:t>вул.Степова</w:t>
      </w:r>
      <w:proofErr w:type="spellEnd"/>
      <w:r w:rsidRPr="00625F7D">
        <w:rPr>
          <w:rFonts w:ascii="Times New Roman" w:hAnsi="Times New Roman" w:cs="Times New Roman"/>
          <w:i/>
          <w:sz w:val="28"/>
          <w:szCs w:val="28"/>
          <w:lang w:val="ru-RU" w:eastAsia="ru-RU"/>
        </w:rPr>
        <w:t xml:space="preserve">  в с. </w:t>
      </w:r>
      <w:proofErr w:type="spellStart"/>
      <w:r w:rsidRPr="00625F7D">
        <w:rPr>
          <w:rFonts w:ascii="Times New Roman" w:hAnsi="Times New Roman" w:cs="Times New Roman"/>
          <w:i/>
          <w:sz w:val="28"/>
          <w:szCs w:val="28"/>
          <w:lang w:val="ru-RU" w:eastAsia="ru-RU"/>
        </w:rPr>
        <w:t>Явдотівка</w:t>
      </w:r>
      <w:proofErr w:type="spellEnd"/>
      <w:r w:rsidRPr="00625F7D">
        <w:rPr>
          <w:rFonts w:ascii="Times New Roman" w:hAnsi="Times New Roman" w:cs="Times New Roman"/>
          <w:i/>
          <w:sz w:val="28"/>
          <w:szCs w:val="28"/>
          <w:lang w:val="ru-RU" w:eastAsia="ru-RU"/>
        </w:rPr>
        <w:t>;</w:t>
      </w:r>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вул</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Молодіжна</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вул</w:t>
      </w:r>
      <w:proofErr w:type="gramStart"/>
      <w:r w:rsidRPr="00625F7D">
        <w:rPr>
          <w:rFonts w:ascii="Times New Roman" w:hAnsi="Times New Roman" w:cs="Times New Roman"/>
          <w:i/>
          <w:color w:val="000000"/>
          <w:sz w:val="28"/>
          <w:szCs w:val="28"/>
          <w:lang w:val="ru-RU" w:eastAsia="ru-RU"/>
        </w:rPr>
        <w:t>.Н</w:t>
      </w:r>
      <w:proofErr w:type="gramEnd"/>
      <w:r w:rsidRPr="00625F7D">
        <w:rPr>
          <w:rFonts w:ascii="Times New Roman" w:hAnsi="Times New Roman" w:cs="Times New Roman"/>
          <w:i/>
          <w:color w:val="000000"/>
          <w:sz w:val="28"/>
          <w:szCs w:val="28"/>
          <w:lang w:val="ru-RU" w:eastAsia="ru-RU"/>
        </w:rPr>
        <w:t>абережна</w:t>
      </w:r>
      <w:proofErr w:type="spellEnd"/>
      <w:r w:rsidRPr="00625F7D">
        <w:rPr>
          <w:rFonts w:ascii="Times New Roman" w:hAnsi="Times New Roman" w:cs="Times New Roman"/>
          <w:i/>
          <w:color w:val="000000"/>
          <w:sz w:val="28"/>
          <w:szCs w:val="28"/>
          <w:lang w:val="ru-RU" w:eastAsia="ru-RU"/>
        </w:rPr>
        <w:t xml:space="preserve"> </w:t>
      </w:r>
      <w:r w:rsidRPr="00825495">
        <w:rPr>
          <w:rFonts w:ascii="Times New Roman" w:hAnsi="Times New Roman" w:cs="Times New Roman"/>
          <w:i/>
          <w:sz w:val="28"/>
          <w:szCs w:val="28"/>
          <w:lang w:val="ru-RU" w:eastAsia="ru-RU"/>
        </w:rPr>
        <w:t xml:space="preserve">в   с. </w:t>
      </w:r>
      <w:proofErr w:type="spellStart"/>
      <w:r w:rsidRPr="00825495">
        <w:rPr>
          <w:rFonts w:ascii="Times New Roman" w:hAnsi="Times New Roman" w:cs="Times New Roman"/>
          <w:i/>
          <w:sz w:val="28"/>
          <w:szCs w:val="28"/>
          <w:lang w:val="ru-RU" w:eastAsia="ru-RU"/>
        </w:rPr>
        <w:t>Зелений</w:t>
      </w:r>
      <w:proofErr w:type="spellEnd"/>
      <w:r w:rsidRPr="00825495">
        <w:rPr>
          <w:rFonts w:ascii="Times New Roman" w:hAnsi="Times New Roman" w:cs="Times New Roman"/>
          <w:i/>
          <w:sz w:val="28"/>
          <w:szCs w:val="28"/>
          <w:lang w:val="ru-RU" w:eastAsia="ru-RU"/>
        </w:rPr>
        <w:t xml:space="preserve"> Став; </w:t>
      </w:r>
      <w:proofErr w:type="spellStart"/>
      <w:r w:rsidRPr="00825495">
        <w:rPr>
          <w:rFonts w:ascii="Times New Roman" w:hAnsi="Times New Roman" w:cs="Times New Roman"/>
          <w:i/>
          <w:sz w:val="28"/>
          <w:szCs w:val="28"/>
          <w:lang w:val="ru-RU" w:eastAsia="ru-RU"/>
        </w:rPr>
        <w:t>вул</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Набережна</w:t>
      </w:r>
      <w:proofErr w:type="spellEnd"/>
      <w:r w:rsidRPr="00825495">
        <w:rPr>
          <w:rFonts w:ascii="Times New Roman" w:hAnsi="Times New Roman" w:cs="Times New Roman"/>
          <w:i/>
          <w:sz w:val="28"/>
          <w:szCs w:val="28"/>
          <w:lang w:val="ru-RU" w:eastAsia="ru-RU"/>
        </w:rPr>
        <w:t xml:space="preserve">  в с</w:t>
      </w:r>
      <w:proofErr w:type="gramStart"/>
      <w:r w:rsidRPr="00825495">
        <w:rPr>
          <w:rFonts w:ascii="Times New Roman" w:hAnsi="Times New Roman" w:cs="Times New Roman"/>
          <w:i/>
          <w:sz w:val="28"/>
          <w:szCs w:val="28"/>
          <w:lang w:val="ru-RU" w:eastAsia="ru-RU"/>
        </w:rPr>
        <w:t>.П</w:t>
      </w:r>
      <w:proofErr w:type="gramEnd"/>
      <w:r w:rsidRPr="00825495">
        <w:rPr>
          <w:rFonts w:ascii="Times New Roman" w:hAnsi="Times New Roman" w:cs="Times New Roman"/>
          <w:i/>
          <w:sz w:val="28"/>
          <w:szCs w:val="28"/>
          <w:lang w:val="ru-RU" w:eastAsia="ru-RU"/>
        </w:rPr>
        <w:t xml:space="preserve">олтавка; </w:t>
      </w:r>
      <w:proofErr w:type="spellStart"/>
      <w:r w:rsidRPr="00825495">
        <w:rPr>
          <w:rFonts w:ascii="Times New Roman" w:hAnsi="Times New Roman" w:cs="Times New Roman"/>
          <w:i/>
          <w:sz w:val="28"/>
          <w:szCs w:val="28"/>
          <w:lang w:val="ru-RU" w:eastAsia="ru-RU"/>
        </w:rPr>
        <w:t>вул.Набережна</w:t>
      </w:r>
      <w:proofErr w:type="spellEnd"/>
      <w:r w:rsidRPr="00825495">
        <w:rPr>
          <w:rFonts w:ascii="Times New Roman" w:hAnsi="Times New Roman" w:cs="Times New Roman"/>
          <w:i/>
          <w:sz w:val="28"/>
          <w:szCs w:val="28"/>
          <w:lang w:val="ru-RU" w:eastAsia="ru-RU"/>
        </w:rPr>
        <w:t xml:space="preserve"> у </w:t>
      </w:r>
      <w:proofErr w:type="spellStart"/>
      <w:r w:rsidRPr="00825495">
        <w:rPr>
          <w:rFonts w:ascii="Times New Roman" w:hAnsi="Times New Roman" w:cs="Times New Roman"/>
          <w:i/>
          <w:sz w:val="28"/>
          <w:szCs w:val="28"/>
          <w:lang w:val="ru-RU" w:eastAsia="ru-RU"/>
        </w:rPr>
        <w:t>с.Шестірня</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вул</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Українська</w:t>
      </w:r>
      <w:proofErr w:type="spellEnd"/>
      <w:r w:rsidRPr="00825495">
        <w:rPr>
          <w:rFonts w:ascii="Times New Roman" w:hAnsi="Times New Roman" w:cs="Times New Roman"/>
          <w:i/>
          <w:sz w:val="28"/>
          <w:szCs w:val="28"/>
          <w:lang w:val="ru-RU" w:eastAsia="ru-RU"/>
        </w:rPr>
        <w:t xml:space="preserve">  с. </w:t>
      </w:r>
      <w:proofErr w:type="spellStart"/>
      <w:r w:rsidRPr="00825495">
        <w:rPr>
          <w:rFonts w:ascii="Times New Roman" w:hAnsi="Times New Roman" w:cs="Times New Roman"/>
          <w:i/>
          <w:sz w:val="28"/>
          <w:szCs w:val="28"/>
          <w:lang w:val="ru-RU" w:eastAsia="ru-RU"/>
        </w:rPr>
        <w:t>Інгулець</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вул</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Вовченко</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вул</w:t>
      </w:r>
      <w:proofErr w:type="spellEnd"/>
      <w:r w:rsidRPr="00825495">
        <w:rPr>
          <w:rFonts w:ascii="Times New Roman" w:hAnsi="Times New Roman" w:cs="Times New Roman"/>
          <w:i/>
          <w:sz w:val="28"/>
          <w:szCs w:val="28"/>
          <w:lang w:val="ru-RU" w:eastAsia="ru-RU"/>
        </w:rPr>
        <w:t xml:space="preserve">. Театральна в  с. </w:t>
      </w:r>
      <w:proofErr w:type="spellStart"/>
      <w:r w:rsidRPr="00825495">
        <w:rPr>
          <w:rFonts w:ascii="Times New Roman" w:hAnsi="Times New Roman" w:cs="Times New Roman"/>
          <w:i/>
          <w:sz w:val="28"/>
          <w:szCs w:val="28"/>
          <w:lang w:val="ru-RU" w:eastAsia="ru-RU"/>
        </w:rPr>
        <w:t>Миролюбівка</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вул</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Степова</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Молодіжна</w:t>
      </w:r>
      <w:proofErr w:type="spellEnd"/>
      <w:r w:rsidRPr="00825495">
        <w:rPr>
          <w:rFonts w:ascii="Times New Roman" w:hAnsi="Times New Roman" w:cs="Times New Roman"/>
          <w:i/>
          <w:sz w:val="28"/>
          <w:szCs w:val="28"/>
          <w:lang w:val="ru-RU" w:eastAsia="ru-RU"/>
        </w:rPr>
        <w:t xml:space="preserve"> с. </w:t>
      </w:r>
      <w:proofErr w:type="spellStart"/>
      <w:r w:rsidRPr="00825495">
        <w:rPr>
          <w:rFonts w:ascii="Times New Roman" w:hAnsi="Times New Roman" w:cs="Times New Roman"/>
          <w:i/>
          <w:sz w:val="28"/>
          <w:szCs w:val="28"/>
          <w:lang w:val="ru-RU" w:eastAsia="ru-RU"/>
        </w:rPr>
        <w:t>Свистуново</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вул</w:t>
      </w:r>
      <w:proofErr w:type="spellEnd"/>
      <w:r w:rsidRPr="00825495">
        <w:rPr>
          <w:rFonts w:ascii="Times New Roman" w:hAnsi="Times New Roman" w:cs="Times New Roman"/>
          <w:i/>
          <w:sz w:val="28"/>
          <w:szCs w:val="28"/>
          <w:lang w:val="ru-RU" w:eastAsia="ru-RU"/>
        </w:rPr>
        <w:t xml:space="preserve">. </w:t>
      </w:r>
      <w:proofErr w:type="spellStart"/>
      <w:proofErr w:type="gramStart"/>
      <w:r w:rsidRPr="00825495">
        <w:rPr>
          <w:rFonts w:ascii="Times New Roman" w:hAnsi="Times New Roman" w:cs="Times New Roman"/>
          <w:i/>
          <w:sz w:val="28"/>
          <w:szCs w:val="28"/>
          <w:lang w:val="ru-RU" w:eastAsia="ru-RU"/>
        </w:rPr>
        <w:t>Молод</w:t>
      </w:r>
      <w:proofErr w:type="gramEnd"/>
      <w:r w:rsidRPr="00825495">
        <w:rPr>
          <w:rFonts w:ascii="Times New Roman" w:hAnsi="Times New Roman" w:cs="Times New Roman"/>
          <w:i/>
          <w:sz w:val="28"/>
          <w:szCs w:val="28"/>
          <w:lang w:val="ru-RU" w:eastAsia="ru-RU"/>
        </w:rPr>
        <w:t>іжна</w:t>
      </w:r>
      <w:proofErr w:type="spellEnd"/>
      <w:r w:rsidRPr="00825495">
        <w:rPr>
          <w:rFonts w:ascii="Times New Roman" w:hAnsi="Times New Roman" w:cs="Times New Roman"/>
          <w:i/>
          <w:sz w:val="28"/>
          <w:szCs w:val="28"/>
          <w:lang w:val="ru-RU" w:eastAsia="ru-RU"/>
        </w:rPr>
        <w:t xml:space="preserve"> та </w:t>
      </w:r>
      <w:proofErr w:type="spellStart"/>
      <w:r w:rsidRPr="00825495">
        <w:rPr>
          <w:rFonts w:ascii="Times New Roman" w:hAnsi="Times New Roman" w:cs="Times New Roman"/>
          <w:i/>
          <w:sz w:val="28"/>
          <w:szCs w:val="28"/>
          <w:lang w:val="ru-RU" w:eastAsia="ru-RU"/>
        </w:rPr>
        <w:t>вул</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Воїнів</w:t>
      </w:r>
      <w:proofErr w:type="spellEnd"/>
      <w:r w:rsidRPr="00825495">
        <w:rPr>
          <w:rFonts w:ascii="Times New Roman" w:hAnsi="Times New Roman" w:cs="Times New Roman"/>
          <w:i/>
          <w:sz w:val="28"/>
          <w:szCs w:val="28"/>
          <w:lang w:val="ru-RU" w:eastAsia="ru-RU"/>
        </w:rPr>
        <w:t xml:space="preserve"> - </w:t>
      </w:r>
      <w:proofErr w:type="spellStart"/>
      <w:r w:rsidRPr="00825495">
        <w:rPr>
          <w:rFonts w:ascii="Times New Roman" w:hAnsi="Times New Roman" w:cs="Times New Roman"/>
          <w:i/>
          <w:sz w:val="28"/>
          <w:szCs w:val="28"/>
          <w:lang w:val="ru-RU" w:eastAsia="ru-RU"/>
        </w:rPr>
        <w:t>афганців</w:t>
      </w:r>
      <w:proofErr w:type="spellEnd"/>
      <w:r w:rsidRPr="00825495">
        <w:rPr>
          <w:rFonts w:ascii="Times New Roman" w:hAnsi="Times New Roman" w:cs="Times New Roman"/>
          <w:i/>
          <w:sz w:val="28"/>
          <w:szCs w:val="28"/>
          <w:lang w:val="ru-RU" w:eastAsia="ru-RU"/>
        </w:rPr>
        <w:t xml:space="preserve">  с. </w:t>
      </w:r>
      <w:proofErr w:type="spellStart"/>
      <w:r w:rsidRPr="00825495">
        <w:rPr>
          <w:rFonts w:ascii="Times New Roman" w:hAnsi="Times New Roman" w:cs="Times New Roman"/>
          <w:i/>
          <w:sz w:val="28"/>
          <w:szCs w:val="28"/>
          <w:lang w:val="ru-RU" w:eastAsia="ru-RU"/>
        </w:rPr>
        <w:t>Водяне</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вул</w:t>
      </w:r>
      <w:proofErr w:type="spellEnd"/>
      <w:r w:rsidRPr="00825495">
        <w:rPr>
          <w:rFonts w:ascii="Times New Roman" w:hAnsi="Times New Roman" w:cs="Times New Roman"/>
          <w:i/>
          <w:sz w:val="28"/>
          <w:szCs w:val="28"/>
          <w:lang w:val="ru-RU" w:eastAsia="ru-RU"/>
        </w:rPr>
        <w:t xml:space="preserve">. </w:t>
      </w:r>
      <w:proofErr w:type="spellStart"/>
      <w:r w:rsidRPr="00825495">
        <w:rPr>
          <w:rFonts w:ascii="Times New Roman" w:hAnsi="Times New Roman" w:cs="Times New Roman"/>
          <w:i/>
          <w:sz w:val="28"/>
          <w:szCs w:val="28"/>
          <w:lang w:val="ru-RU" w:eastAsia="ru-RU"/>
        </w:rPr>
        <w:t>Залізнична</w:t>
      </w:r>
      <w:proofErr w:type="spellEnd"/>
      <w:r w:rsidRPr="00825495">
        <w:rPr>
          <w:rFonts w:ascii="Times New Roman" w:hAnsi="Times New Roman" w:cs="Times New Roman"/>
          <w:i/>
          <w:sz w:val="28"/>
          <w:szCs w:val="28"/>
          <w:lang w:val="ru-RU" w:eastAsia="ru-RU"/>
        </w:rPr>
        <w:t xml:space="preserve"> с. </w:t>
      </w:r>
      <w:proofErr w:type="spellStart"/>
      <w:r w:rsidRPr="00825495">
        <w:rPr>
          <w:rFonts w:ascii="Times New Roman" w:hAnsi="Times New Roman" w:cs="Times New Roman"/>
          <w:i/>
          <w:sz w:val="28"/>
          <w:szCs w:val="28"/>
          <w:lang w:val="ru-RU" w:eastAsia="ru-RU"/>
        </w:rPr>
        <w:t>Степове</w:t>
      </w:r>
      <w:proofErr w:type="spellEnd"/>
      <w:r w:rsidRPr="00825495">
        <w:rPr>
          <w:rFonts w:ascii="Times New Roman" w:hAnsi="Times New Roman" w:cs="Times New Roman"/>
          <w:i/>
          <w:sz w:val="28"/>
          <w:szCs w:val="28"/>
          <w:lang w:val="ru-RU" w:eastAsia="ru-RU"/>
        </w:rPr>
        <w:t>;</w:t>
      </w:r>
    </w:p>
    <w:p w:rsidR="00496AA0" w:rsidRPr="00625F7D" w:rsidRDefault="00496AA0" w:rsidP="00FE1526">
      <w:pPr>
        <w:widowControl w:val="0"/>
        <w:numPr>
          <w:ilvl w:val="0"/>
          <w:numId w:val="9"/>
        </w:numPr>
        <w:tabs>
          <w:tab w:val="left" w:pos="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lang w:val="ru-RU"/>
        </w:rPr>
        <w:t>к</w:t>
      </w:r>
      <w:proofErr w:type="spellStart"/>
      <w:r w:rsidRPr="00625F7D">
        <w:rPr>
          <w:rFonts w:ascii="Times New Roman" w:hAnsi="Times New Roman" w:cs="Times New Roman"/>
          <w:i/>
          <w:sz w:val="28"/>
          <w:szCs w:val="28"/>
        </w:rPr>
        <w:t>апітальний</w:t>
      </w:r>
      <w:proofErr w:type="spellEnd"/>
      <w:r w:rsidRPr="00625F7D">
        <w:rPr>
          <w:rFonts w:ascii="Times New Roman" w:hAnsi="Times New Roman" w:cs="Times New Roman"/>
          <w:i/>
          <w:sz w:val="28"/>
          <w:szCs w:val="28"/>
        </w:rPr>
        <w:t xml:space="preserve"> ремонт автомобільної дороги загального користування місцевого значення С042109 </w:t>
      </w:r>
      <w:proofErr w:type="spellStart"/>
      <w:r w:rsidRPr="00625F7D">
        <w:rPr>
          <w:rFonts w:ascii="Times New Roman" w:hAnsi="Times New Roman" w:cs="Times New Roman"/>
          <w:i/>
          <w:sz w:val="28"/>
          <w:szCs w:val="28"/>
        </w:rPr>
        <w:t>Новокурськ</w:t>
      </w:r>
      <w:proofErr w:type="gramStart"/>
      <w:r w:rsidRPr="00625F7D">
        <w:rPr>
          <w:rFonts w:ascii="Times New Roman" w:hAnsi="Times New Roman" w:cs="Times New Roman"/>
          <w:i/>
          <w:sz w:val="28"/>
          <w:szCs w:val="28"/>
        </w:rPr>
        <w:t>е-</w:t>
      </w:r>
      <w:proofErr w:type="spellEnd"/>
      <w:proofErr w:type="gramEnd"/>
      <w:r w:rsidRPr="00625F7D">
        <w:rPr>
          <w:rFonts w:ascii="Times New Roman" w:hAnsi="Times New Roman" w:cs="Times New Roman"/>
          <w:i/>
          <w:sz w:val="28"/>
          <w:szCs w:val="28"/>
        </w:rPr>
        <w:t>/</w:t>
      </w:r>
      <w:proofErr w:type="spellStart"/>
      <w:r w:rsidRPr="00625F7D">
        <w:rPr>
          <w:rFonts w:ascii="Times New Roman" w:hAnsi="Times New Roman" w:cs="Times New Roman"/>
          <w:i/>
          <w:sz w:val="28"/>
          <w:szCs w:val="28"/>
        </w:rPr>
        <w:t>Широке-Шестірня-Заградівка</w:t>
      </w:r>
      <w:proofErr w:type="spellEnd"/>
      <w:r w:rsidRPr="00625F7D">
        <w:rPr>
          <w:rFonts w:ascii="Times New Roman" w:hAnsi="Times New Roman" w:cs="Times New Roman"/>
          <w:i/>
          <w:sz w:val="28"/>
          <w:szCs w:val="28"/>
        </w:rPr>
        <w:t>/км 0+000- км 4+210</w:t>
      </w:r>
      <w:r w:rsidRPr="00625F7D">
        <w:rPr>
          <w:rFonts w:ascii="Times New Roman" w:hAnsi="Times New Roman" w:cs="Times New Roman"/>
          <w:i/>
          <w:sz w:val="28"/>
          <w:szCs w:val="28"/>
          <w:lang w:val="ru-RU" w:eastAsia="ru-RU"/>
        </w:rPr>
        <w:t>;</w:t>
      </w:r>
    </w:p>
    <w:p w:rsidR="00496AA0" w:rsidRPr="00625F7D" w:rsidRDefault="00496AA0" w:rsidP="00FE1526">
      <w:pPr>
        <w:numPr>
          <w:ilvl w:val="0"/>
          <w:numId w:val="9"/>
        </w:numPr>
        <w:spacing w:after="0" w:line="240" w:lineRule="auto"/>
        <w:jc w:val="both"/>
        <w:rPr>
          <w:rFonts w:ascii="Times New Roman" w:hAnsi="Times New Roman" w:cs="Times New Roman"/>
          <w:i/>
          <w:color w:val="000000"/>
          <w:sz w:val="28"/>
          <w:szCs w:val="28"/>
          <w:lang w:val="ru-RU" w:eastAsia="ru-RU"/>
        </w:rPr>
      </w:pPr>
      <w:r>
        <w:rPr>
          <w:rFonts w:ascii="Times New Roman" w:hAnsi="Times New Roman" w:cs="Times New Roman"/>
          <w:i/>
          <w:color w:val="000000"/>
          <w:sz w:val="28"/>
          <w:szCs w:val="28"/>
          <w:lang w:eastAsia="ru-RU"/>
        </w:rPr>
        <w:t>к</w:t>
      </w:r>
      <w:proofErr w:type="spellStart"/>
      <w:r w:rsidRPr="00625F7D">
        <w:rPr>
          <w:rFonts w:ascii="Times New Roman" w:hAnsi="Times New Roman" w:cs="Times New Roman"/>
          <w:i/>
          <w:color w:val="000000"/>
          <w:sz w:val="28"/>
          <w:szCs w:val="28"/>
          <w:lang w:val="ru-RU" w:eastAsia="ru-RU"/>
        </w:rPr>
        <w:t>апітальний</w:t>
      </w:r>
      <w:proofErr w:type="spellEnd"/>
      <w:r w:rsidRPr="00625F7D">
        <w:rPr>
          <w:rFonts w:ascii="Times New Roman" w:hAnsi="Times New Roman" w:cs="Times New Roman"/>
          <w:i/>
          <w:color w:val="000000"/>
          <w:sz w:val="28"/>
          <w:szCs w:val="28"/>
          <w:lang w:val="ru-RU" w:eastAsia="ru-RU"/>
        </w:rPr>
        <w:t xml:space="preserve"> ремонт дороги </w:t>
      </w:r>
      <w:proofErr w:type="spellStart"/>
      <w:r>
        <w:rPr>
          <w:rFonts w:ascii="Times New Roman" w:hAnsi="Times New Roman" w:cs="Times New Roman"/>
          <w:i/>
          <w:color w:val="000000"/>
          <w:sz w:val="28"/>
          <w:szCs w:val="28"/>
          <w:lang w:val="ru-RU" w:eastAsia="ru-RU"/>
        </w:rPr>
        <w:t>від</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с.Шестірня</w:t>
      </w:r>
      <w:proofErr w:type="spellEnd"/>
      <w:r w:rsidRPr="00625F7D">
        <w:rPr>
          <w:rFonts w:ascii="Times New Roman" w:hAnsi="Times New Roman" w:cs="Times New Roman"/>
          <w:i/>
          <w:color w:val="000000"/>
          <w:sz w:val="28"/>
          <w:szCs w:val="28"/>
          <w:lang w:val="ru-RU" w:eastAsia="ru-RU"/>
        </w:rPr>
        <w:t xml:space="preserve"> до </w:t>
      </w:r>
      <w:proofErr w:type="spellStart"/>
      <w:r w:rsidRPr="00625F7D">
        <w:rPr>
          <w:rFonts w:ascii="Times New Roman" w:hAnsi="Times New Roman" w:cs="Times New Roman"/>
          <w:i/>
          <w:color w:val="000000"/>
          <w:sz w:val="28"/>
          <w:szCs w:val="28"/>
          <w:lang w:val="ru-RU" w:eastAsia="ru-RU"/>
        </w:rPr>
        <w:t>с.Ганівка</w:t>
      </w:r>
      <w:proofErr w:type="spellEnd"/>
      <w:r w:rsidRPr="00625F7D">
        <w:rPr>
          <w:rFonts w:ascii="Times New Roman" w:hAnsi="Times New Roman" w:cs="Times New Roman"/>
          <w:i/>
          <w:color w:val="000000"/>
          <w:sz w:val="28"/>
          <w:szCs w:val="28"/>
          <w:lang w:val="ru-RU" w:eastAsia="ru-RU"/>
        </w:rPr>
        <w:t xml:space="preserve"> Широківського району </w:t>
      </w:r>
      <w:proofErr w:type="spellStart"/>
      <w:r w:rsidRPr="00625F7D">
        <w:rPr>
          <w:rFonts w:ascii="Times New Roman" w:hAnsi="Times New Roman" w:cs="Times New Roman"/>
          <w:i/>
          <w:color w:val="000000"/>
          <w:sz w:val="28"/>
          <w:szCs w:val="28"/>
          <w:lang w:val="ru-RU" w:eastAsia="ru-RU"/>
        </w:rPr>
        <w:t>Дніпропетровської</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області</w:t>
      </w:r>
      <w:proofErr w:type="spellEnd"/>
      <w:r w:rsidRPr="00625F7D">
        <w:rPr>
          <w:rFonts w:ascii="Times New Roman" w:hAnsi="Times New Roman" w:cs="Times New Roman"/>
          <w:i/>
          <w:color w:val="000000"/>
          <w:sz w:val="28"/>
          <w:szCs w:val="28"/>
          <w:lang w:val="ru-RU" w:eastAsia="ru-RU"/>
        </w:rPr>
        <w:t xml:space="preserve"> (у т. ч. ПКД та </w:t>
      </w:r>
      <w:proofErr w:type="spellStart"/>
      <w:r w:rsidRPr="00625F7D">
        <w:rPr>
          <w:rFonts w:ascii="Times New Roman" w:hAnsi="Times New Roman" w:cs="Times New Roman"/>
          <w:i/>
          <w:color w:val="000000"/>
          <w:sz w:val="28"/>
          <w:szCs w:val="28"/>
          <w:lang w:val="ru-RU" w:eastAsia="ru-RU"/>
        </w:rPr>
        <w:t>експертиза</w:t>
      </w:r>
      <w:proofErr w:type="spellEnd"/>
      <w:r w:rsidRPr="00625F7D">
        <w:rPr>
          <w:rFonts w:ascii="Times New Roman" w:hAnsi="Times New Roman" w:cs="Times New Roman"/>
          <w:i/>
          <w:color w:val="000000"/>
          <w:sz w:val="28"/>
          <w:szCs w:val="28"/>
          <w:lang w:val="ru-RU" w:eastAsia="ru-RU"/>
        </w:rPr>
        <w:t>;</w:t>
      </w:r>
    </w:p>
    <w:p w:rsidR="00496AA0" w:rsidRDefault="00496AA0" w:rsidP="00F03FC7">
      <w:pPr>
        <w:numPr>
          <w:ilvl w:val="0"/>
          <w:numId w:val="9"/>
        </w:numPr>
        <w:spacing w:after="0" w:line="240" w:lineRule="auto"/>
        <w:jc w:val="both"/>
        <w:rPr>
          <w:rFonts w:ascii="Times New Roman" w:hAnsi="Times New Roman" w:cs="Times New Roman"/>
          <w:i/>
          <w:color w:val="000000"/>
          <w:sz w:val="28"/>
          <w:szCs w:val="28"/>
          <w:lang w:val="ru-RU" w:eastAsia="ru-RU"/>
        </w:rPr>
      </w:pPr>
      <w:proofErr w:type="spellStart"/>
      <w:r>
        <w:rPr>
          <w:rFonts w:ascii="Times New Roman" w:hAnsi="Times New Roman" w:cs="Times New Roman"/>
          <w:i/>
          <w:color w:val="000000"/>
          <w:sz w:val="28"/>
          <w:szCs w:val="28"/>
          <w:lang w:val="ru-RU" w:eastAsia="ru-RU"/>
        </w:rPr>
        <w:lastRenderedPageBreak/>
        <w:t>к</w:t>
      </w:r>
      <w:r w:rsidRPr="00625F7D">
        <w:rPr>
          <w:rFonts w:ascii="Times New Roman" w:hAnsi="Times New Roman" w:cs="Times New Roman"/>
          <w:i/>
          <w:color w:val="000000"/>
          <w:sz w:val="28"/>
          <w:szCs w:val="28"/>
          <w:lang w:val="ru-RU" w:eastAsia="ru-RU"/>
        </w:rPr>
        <w:t>апітальний</w:t>
      </w:r>
      <w:proofErr w:type="spellEnd"/>
      <w:r w:rsidRPr="00625F7D">
        <w:rPr>
          <w:rFonts w:ascii="Times New Roman" w:hAnsi="Times New Roman" w:cs="Times New Roman"/>
          <w:i/>
          <w:color w:val="000000"/>
          <w:sz w:val="28"/>
          <w:szCs w:val="28"/>
          <w:lang w:val="ru-RU" w:eastAsia="ru-RU"/>
        </w:rPr>
        <w:t xml:space="preserve"> ремонт </w:t>
      </w:r>
      <w:proofErr w:type="spellStart"/>
      <w:r w:rsidRPr="00625F7D">
        <w:rPr>
          <w:rFonts w:ascii="Times New Roman" w:hAnsi="Times New Roman" w:cs="Times New Roman"/>
          <w:i/>
          <w:color w:val="000000"/>
          <w:sz w:val="28"/>
          <w:szCs w:val="28"/>
          <w:lang w:val="ru-RU" w:eastAsia="ru-RU"/>
        </w:rPr>
        <w:t>автомобільної</w:t>
      </w:r>
      <w:proofErr w:type="spellEnd"/>
      <w:r w:rsidRPr="00625F7D">
        <w:rPr>
          <w:rFonts w:ascii="Times New Roman" w:hAnsi="Times New Roman" w:cs="Times New Roman"/>
          <w:i/>
          <w:color w:val="000000"/>
          <w:sz w:val="28"/>
          <w:szCs w:val="28"/>
          <w:lang w:val="ru-RU" w:eastAsia="ru-RU"/>
        </w:rPr>
        <w:t xml:space="preserve"> дороги </w:t>
      </w:r>
      <w:proofErr w:type="spellStart"/>
      <w:r w:rsidRPr="00625F7D">
        <w:rPr>
          <w:rFonts w:ascii="Times New Roman" w:hAnsi="Times New Roman" w:cs="Times New Roman"/>
          <w:i/>
          <w:color w:val="000000"/>
          <w:sz w:val="28"/>
          <w:szCs w:val="28"/>
          <w:lang w:val="ru-RU" w:eastAsia="ru-RU"/>
        </w:rPr>
        <w:t>загального</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користування</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місцевого</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значення</w:t>
      </w:r>
      <w:proofErr w:type="spellEnd"/>
      <w:proofErr w:type="gramStart"/>
      <w:r w:rsidRPr="00625F7D">
        <w:rPr>
          <w:rFonts w:ascii="Times New Roman" w:hAnsi="Times New Roman" w:cs="Times New Roman"/>
          <w:i/>
          <w:color w:val="000000"/>
          <w:sz w:val="28"/>
          <w:szCs w:val="28"/>
          <w:lang w:val="ru-RU" w:eastAsia="ru-RU"/>
        </w:rPr>
        <w:t xml:space="preserve">  С</w:t>
      </w:r>
      <w:proofErr w:type="gramEnd"/>
      <w:r w:rsidRPr="00625F7D">
        <w:rPr>
          <w:rFonts w:ascii="Times New Roman" w:hAnsi="Times New Roman" w:cs="Times New Roman"/>
          <w:i/>
          <w:color w:val="000000"/>
          <w:sz w:val="28"/>
          <w:szCs w:val="28"/>
          <w:lang w:val="ru-RU" w:eastAsia="ru-RU"/>
        </w:rPr>
        <w:t xml:space="preserve"> 042124 </w:t>
      </w:r>
      <w:proofErr w:type="spellStart"/>
      <w:r w:rsidRPr="00625F7D">
        <w:rPr>
          <w:rFonts w:ascii="Times New Roman" w:hAnsi="Times New Roman" w:cs="Times New Roman"/>
          <w:i/>
          <w:color w:val="000000"/>
          <w:sz w:val="28"/>
          <w:szCs w:val="28"/>
          <w:lang w:val="ru-RU" w:eastAsia="ru-RU"/>
        </w:rPr>
        <w:t>Новомалинівка</w:t>
      </w:r>
      <w:proofErr w:type="spellEnd"/>
      <w:r w:rsidRPr="00625F7D">
        <w:rPr>
          <w:rFonts w:ascii="Times New Roman" w:hAnsi="Times New Roman" w:cs="Times New Roman"/>
          <w:i/>
          <w:color w:val="000000"/>
          <w:sz w:val="28"/>
          <w:szCs w:val="28"/>
          <w:lang w:val="ru-RU" w:eastAsia="ru-RU"/>
        </w:rPr>
        <w:t xml:space="preserve"> - </w:t>
      </w:r>
      <w:proofErr w:type="spellStart"/>
      <w:r w:rsidRPr="00625F7D">
        <w:rPr>
          <w:rFonts w:ascii="Times New Roman" w:hAnsi="Times New Roman" w:cs="Times New Roman"/>
          <w:i/>
          <w:color w:val="000000"/>
          <w:sz w:val="28"/>
          <w:szCs w:val="28"/>
          <w:lang w:val="ru-RU" w:eastAsia="ru-RU"/>
        </w:rPr>
        <w:t>Цвіткове</w:t>
      </w:r>
      <w:proofErr w:type="spellEnd"/>
      <w:r w:rsidRPr="00625F7D">
        <w:rPr>
          <w:rFonts w:ascii="Times New Roman" w:hAnsi="Times New Roman" w:cs="Times New Roman"/>
          <w:i/>
          <w:color w:val="000000"/>
          <w:sz w:val="28"/>
          <w:szCs w:val="28"/>
          <w:lang w:val="ru-RU" w:eastAsia="ru-RU"/>
        </w:rPr>
        <w:t xml:space="preserve"> – </w:t>
      </w:r>
      <w:proofErr w:type="spellStart"/>
      <w:r w:rsidRPr="00625F7D">
        <w:rPr>
          <w:rFonts w:ascii="Times New Roman" w:hAnsi="Times New Roman" w:cs="Times New Roman"/>
          <w:i/>
          <w:color w:val="000000"/>
          <w:sz w:val="28"/>
          <w:szCs w:val="28"/>
          <w:lang w:val="ru-RU" w:eastAsia="ru-RU"/>
        </w:rPr>
        <w:t>Карпівка</w:t>
      </w:r>
      <w:proofErr w:type="spellEnd"/>
      <w:r>
        <w:rPr>
          <w:rFonts w:ascii="Times New Roman" w:hAnsi="Times New Roman" w:cs="Times New Roman"/>
          <w:i/>
          <w:color w:val="000000"/>
          <w:sz w:val="28"/>
          <w:szCs w:val="28"/>
          <w:lang w:val="ru-RU" w:eastAsia="ru-RU"/>
        </w:rPr>
        <w:t>;</w:t>
      </w:r>
    </w:p>
    <w:p w:rsidR="00496AA0" w:rsidRPr="00625F7D" w:rsidRDefault="00496AA0" w:rsidP="00F03FC7">
      <w:pPr>
        <w:numPr>
          <w:ilvl w:val="0"/>
          <w:numId w:val="9"/>
        </w:numPr>
        <w:spacing w:after="0" w:line="240" w:lineRule="auto"/>
        <w:jc w:val="both"/>
        <w:rPr>
          <w:rFonts w:ascii="Times New Roman" w:hAnsi="Times New Roman" w:cs="Times New Roman"/>
          <w:i/>
          <w:color w:val="000000"/>
          <w:sz w:val="28"/>
          <w:szCs w:val="28"/>
          <w:lang w:val="ru-RU" w:eastAsia="ru-RU"/>
        </w:rPr>
      </w:pPr>
      <w:proofErr w:type="spellStart"/>
      <w:r>
        <w:rPr>
          <w:rFonts w:ascii="Times New Roman" w:hAnsi="Times New Roman" w:cs="Times New Roman"/>
          <w:i/>
          <w:color w:val="000000"/>
          <w:sz w:val="28"/>
          <w:szCs w:val="28"/>
          <w:lang w:val="ru-RU" w:eastAsia="ru-RU"/>
        </w:rPr>
        <w:t>к</w:t>
      </w:r>
      <w:r w:rsidRPr="00625F7D">
        <w:rPr>
          <w:rFonts w:ascii="Times New Roman" w:hAnsi="Times New Roman" w:cs="Times New Roman"/>
          <w:i/>
          <w:color w:val="000000"/>
          <w:sz w:val="28"/>
          <w:szCs w:val="28"/>
          <w:lang w:val="ru-RU" w:eastAsia="ru-RU"/>
        </w:rPr>
        <w:t>апітальний</w:t>
      </w:r>
      <w:proofErr w:type="spellEnd"/>
      <w:r w:rsidRPr="00625F7D">
        <w:rPr>
          <w:rFonts w:ascii="Times New Roman" w:hAnsi="Times New Roman" w:cs="Times New Roman"/>
          <w:i/>
          <w:color w:val="000000"/>
          <w:sz w:val="28"/>
          <w:szCs w:val="28"/>
          <w:lang w:val="ru-RU" w:eastAsia="ru-RU"/>
        </w:rPr>
        <w:t xml:space="preserve"> ремонт дороги "</w:t>
      </w:r>
      <w:proofErr w:type="spellStart"/>
      <w:r w:rsidRPr="00625F7D">
        <w:rPr>
          <w:rFonts w:ascii="Times New Roman" w:hAnsi="Times New Roman" w:cs="Times New Roman"/>
          <w:i/>
          <w:color w:val="000000"/>
          <w:sz w:val="28"/>
          <w:szCs w:val="28"/>
          <w:lang w:val="ru-RU" w:eastAsia="ru-RU"/>
        </w:rPr>
        <w:t>Об'їзд</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смт</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Широке</w:t>
      </w:r>
      <w:proofErr w:type="spellEnd"/>
      <w:r w:rsidRPr="00625F7D">
        <w:rPr>
          <w:rFonts w:ascii="Times New Roman" w:hAnsi="Times New Roman" w:cs="Times New Roman"/>
          <w:i/>
          <w:color w:val="000000"/>
          <w:sz w:val="28"/>
          <w:szCs w:val="28"/>
          <w:lang w:val="ru-RU" w:eastAsia="ru-RU"/>
        </w:rPr>
        <w:t xml:space="preserve">"(С042135) по </w:t>
      </w:r>
      <w:proofErr w:type="spellStart"/>
      <w:r w:rsidRPr="00625F7D">
        <w:rPr>
          <w:rFonts w:ascii="Times New Roman" w:hAnsi="Times New Roman" w:cs="Times New Roman"/>
          <w:i/>
          <w:color w:val="000000"/>
          <w:sz w:val="28"/>
          <w:szCs w:val="28"/>
          <w:lang w:val="ru-RU" w:eastAsia="ru-RU"/>
        </w:rPr>
        <w:t>вул</w:t>
      </w:r>
      <w:proofErr w:type="gramStart"/>
      <w:r w:rsidRPr="00625F7D">
        <w:rPr>
          <w:rFonts w:ascii="Times New Roman" w:hAnsi="Times New Roman" w:cs="Times New Roman"/>
          <w:i/>
          <w:color w:val="000000"/>
          <w:sz w:val="28"/>
          <w:szCs w:val="28"/>
          <w:lang w:val="ru-RU" w:eastAsia="ru-RU"/>
        </w:rPr>
        <w:t>.С</w:t>
      </w:r>
      <w:proofErr w:type="gramEnd"/>
      <w:r w:rsidRPr="00625F7D">
        <w:rPr>
          <w:rFonts w:ascii="Times New Roman" w:hAnsi="Times New Roman" w:cs="Times New Roman"/>
          <w:i/>
          <w:color w:val="000000"/>
          <w:sz w:val="28"/>
          <w:szCs w:val="28"/>
          <w:lang w:val="ru-RU" w:eastAsia="ru-RU"/>
        </w:rPr>
        <w:t>ловянська</w:t>
      </w:r>
      <w:proofErr w:type="spellEnd"/>
      <w:r w:rsidRPr="00625F7D">
        <w:rPr>
          <w:rFonts w:ascii="Times New Roman" w:hAnsi="Times New Roman" w:cs="Times New Roman"/>
          <w:i/>
          <w:color w:val="000000"/>
          <w:sz w:val="28"/>
          <w:szCs w:val="28"/>
          <w:lang w:val="ru-RU" w:eastAsia="ru-RU"/>
        </w:rPr>
        <w:t xml:space="preserve">  у </w:t>
      </w:r>
      <w:proofErr w:type="spellStart"/>
      <w:r w:rsidRPr="00625F7D">
        <w:rPr>
          <w:rFonts w:ascii="Times New Roman" w:hAnsi="Times New Roman" w:cs="Times New Roman"/>
          <w:i/>
          <w:color w:val="000000"/>
          <w:sz w:val="28"/>
          <w:szCs w:val="28"/>
          <w:lang w:val="ru-RU" w:eastAsia="ru-RU"/>
        </w:rPr>
        <w:t>смт</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Широке</w:t>
      </w:r>
      <w:proofErr w:type="spellEnd"/>
      <w:r w:rsidRPr="00625F7D">
        <w:rPr>
          <w:rFonts w:ascii="Times New Roman" w:hAnsi="Times New Roman" w:cs="Times New Roman"/>
          <w:i/>
          <w:color w:val="000000"/>
          <w:sz w:val="28"/>
          <w:szCs w:val="28"/>
          <w:lang w:val="ru-RU" w:eastAsia="ru-RU"/>
        </w:rPr>
        <w:t xml:space="preserve"> Широківського ра</w:t>
      </w:r>
      <w:r>
        <w:rPr>
          <w:rFonts w:ascii="Times New Roman" w:hAnsi="Times New Roman" w:cs="Times New Roman"/>
          <w:i/>
          <w:color w:val="000000"/>
          <w:sz w:val="28"/>
          <w:szCs w:val="28"/>
          <w:lang w:val="ru-RU" w:eastAsia="ru-RU"/>
        </w:rPr>
        <w:t xml:space="preserve">йону (у т. ч. ПКД та </w:t>
      </w:r>
      <w:proofErr w:type="spellStart"/>
      <w:r>
        <w:rPr>
          <w:rFonts w:ascii="Times New Roman" w:hAnsi="Times New Roman" w:cs="Times New Roman"/>
          <w:i/>
          <w:color w:val="000000"/>
          <w:sz w:val="28"/>
          <w:szCs w:val="28"/>
          <w:lang w:val="ru-RU" w:eastAsia="ru-RU"/>
        </w:rPr>
        <w:t>експертиза</w:t>
      </w:r>
      <w:proofErr w:type="spellEnd"/>
      <w:r w:rsidRPr="00625F7D">
        <w:rPr>
          <w:rFonts w:ascii="Times New Roman" w:hAnsi="Times New Roman" w:cs="Times New Roman"/>
          <w:i/>
          <w:color w:val="000000"/>
          <w:sz w:val="28"/>
          <w:szCs w:val="28"/>
          <w:lang w:val="ru-RU" w:eastAsia="ru-RU"/>
        </w:rPr>
        <w:t>;</w:t>
      </w:r>
    </w:p>
    <w:p w:rsidR="00496AA0" w:rsidRPr="00625F7D" w:rsidRDefault="00496AA0" w:rsidP="00F03FC7">
      <w:pPr>
        <w:numPr>
          <w:ilvl w:val="0"/>
          <w:numId w:val="9"/>
        </w:numPr>
        <w:spacing w:after="0" w:line="240" w:lineRule="auto"/>
        <w:jc w:val="both"/>
        <w:rPr>
          <w:rFonts w:ascii="Times New Roman" w:hAnsi="Times New Roman" w:cs="Times New Roman"/>
          <w:i/>
          <w:color w:val="000000"/>
          <w:sz w:val="28"/>
          <w:szCs w:val="28"/>
          <w:lang w:val="ru-RU" w:eastAsia="ru-RU"/>
        </w:rPr>
      </w:pPr>
      <w:proofErr w:type="spellStart"/>
      <w:r>
        <w:rPr>
          <w:rFonts w:ascii="Times New Roman" w:hAnsi="Times New Roman" w:cs="Times New Roman"/>
          <w:i/>
          <w:color w:val="000000"/>
          <w:sz w:val="28"/>
          <w:szCs w:val="28"/>
          <w:lang w:val="ru-RU" w:eastAsia="ru-RU"/>
        </w:rPr>
        <w:t>к</w:t>
      </w:r>
      <w:r w:rsidRPr="00625F7D">
        <w:rPr>
          <w:rFonts w:ascii="Times New Roman" w:hAnsi="Times New Roman" w:cs="Times New Roman"/>
          <w:i/>
          <w:color w:val="000000"/>
          <w:sz w:val="28"/>
          <w:szCs w:val="28"/>
          <w:lang w:val="ru-RU" w:eastAsia="ru-RU"/>
        </w:rPr>
        <w:t>апітальний</w:t>
      </w:r>
      <w:proofErr w:type="spellEnd"/>
      <w:r w:rsidRPr="00625F7D">
        <w:rPr>
          <w:rFonts w:ascii="Times New Roman" w:hAnsi="Times New Roman" w:cs="Times New Roman"/>
          <w:i/>
          <w:color w:val="000000"/>
          <w:sz w:val="28"/>
          <w:szCs w:val="28"/>
          <w:lang w:val="ru-RU" w:eastAsia="ru-RU"/>
        </w:rPr>
        <w:t xml:space="preserve"> рем</w:t>
      </w:r>
      <w:r>
        <w:rPr>
          <w:rFonts w:ascii="Times New Roman" w:hAnsi="Times New Roman" w:cs="Times New Roman"/>
          <w:i/>
          <w:color w:val="000000"/>
          <w:sz w:val="28"/>
          <w:szCs w:val="28"/>
          <w:lang w:val="ru-RU" w:eastAsia="ru-RU"/>
        </w:rPr>
        <w:t xml:space="preserve">онт дороги </w:t>
      </w:r>
      <w:proofErr w:type="spellStart"/>
      <w:r>
        <w:rPr>
          <w:rFonts w:ascii="Times New Roman" w:hAnsi="Times New Roman" w:cs="Times New Roman"/>
          <w:i/>
          <w:color w:val="000000"/>
          <w:sz w:val="28"/>
          <w:szCs w:val="28"/>
          <w:lang w:val="ru-RU" w:eastAsia="ru-RU"/>
        </w:rPr>
        <w:t>від</w:t>
      </w:r>
      <w:proofErr w:type="spellEnd"/>
      <w:r>
        <w:rPr>
          <w:rFonts w:ascii="Times New Roman" w:hAnsi="Times New Roman" w:cs="Times New Roman"/>
          <w:i/>
          <w:color w:val="000000"/>
          <w:sz w:val="28"/>
          <w:szCs w:val="28"/>
          <w:lang w:val="ru-RU" w:eastAsia="ru-RU"/>
        </w:rPr>
        <w:t xml:space="preserve"> </w:t>
      </w:r>
      <w:proofErr w:type="spellStart"/>
      <w:r>
        <w:rPr>
          <w:rFonts w:ascii="Times New Roman" w:hAnsi="Times New Roman" w:cs="Times New Roman"/>
          <w:i/>
          <w:color w:val="000000"/>
          <w:sz w:val="28"/>
          <w:szCs w:val="28"/>
          <w:lang w:val="ru-RU" w:eastAsia="ru-RU"/>
        </w:rPr>
        <w:t>с</w:t>
      </w:r>
      <w:proofErr w:type="gramStart"/>
      <w:r>
        <w:rPr>
          <w:rFonts w:ascii="Times New Roman" w:hAnsi="Times New Roman" w:cs="Times New Roman"/>
          <w:i/>
          <w:color w:val="000000"/>
          <w:sz w:val="28"/>
          <w:szCs w:val="28"/>
          <w:lang w:val="ru-RU" w:eastAsia="ru-RU"/>
        </w:rPr>
        <w:t>.Н</w:t>
      </w:r>
      <w:proofErr w:type="gramEnd"/>
      <w:r>
        <w:rPr>
          <w:rFonts w:ascii="Times New Roman" w:hAnsi="Times New Roman" w:cs="Times New Roman"/>
          <w:i/>
          <w:color w:val="000000"/>
          <w:sz w:val="28"/>
          <w:szCs w:val="28"/>
          <w:lang w:val="ru-RU" w:eastAsia="ru-RU"/>
        </w:rPr>
        <w:t>адія</w:t>
      </w:r>
      <w:proofErr w:type="spellEnd"/>
      <w:r>
        <w:rPr>
          <w:rFonts w:ascii="Times New Roman" w:hAnsi="Times New Roman" w:cs="Times New Roman"/>
          <w:i/>
          <w:color w:val="000000"/>
          <w:sz w:val="28"/>
          <w:szCs w:val="28"/>
          <w:lang w:val="ru-RU" w:eastAsia="ru-RU"/>
        </w:rPr>
        <w:t xml:space="preserve"> до </w:t>
      </w:r>
      <w:proofErr w:type="spellStart"/>
      <w:r w:rsidRPr="00625F7D">
        <w:rPr>
          <w:rFonts w:ascii="Times New Roman" w:hAnsi="Times New Roman" w:cs="Times New Roman"/>
          <w:i/>
          <w:color w:val="000000"/>
          <w:sz w:val="28"/>
          <w:szCs w:val="28"/>
          <w:lang w:val="ru-RU" w:eastAsia="ru-RU"/>
        </w:rPr>
        <w:t>с.Новоукраїнка</w:t>
      </w:r>
      <w:proofErr w:type="spellEnd"/>
      <w:r w:rsidRPr="00625F7D">
        <w:rPr>
          <w:rFonts w:ascii="Times New Roman" w:hAnsi="Times New Roman" w:cs="Times New Roman"/>
          <w:i/>
          <w:color w:val="000000"/>
          <w:sz w:val="28"/>
          <w:szCs w:val="28"/>
          <w:lang w:val="ru-RU" w:eastAsia="ru-RU"/>
        </w:rPr>
        <w:t xml:space="preserve"> Широківського ра</w:t>
      </w:r>
      <w:r>
        <w:rPr>
          <w:rFonts w:ascii="Times New Roman" w:hAnsi="Times New Roman" w:cs="Times New Roman"/>
          <w:i/>
          <w:color w:val="000000"/>
          <w:sz w:val="28"/>
          <w:szCs w:val="28"/>
          <w:lang w:val="ru-RU" w:eastAsia="ru-RU"/>
        </w:rPr>
        <w:t xml:space="preserve">йону (у т. ч. ПКД та </w:t>
      </w:r>
      <w:proofErr w:type="spellStart"/>
      <w:r>
        <w:rPr>
          <w:rFonts w:ascii="Times New Roman" w:hAnsi="Times New Roman" w:cs="Times New Roman"/>
          <w:i/>
          <w:color w:val="000000"/>
          <w:sz w:val="28"/>
          <w:szCs w:val="28"/>
          <w:lang w:val="ru-RU" w:eastAsia="ru-RU"/>
        </w:rPr>
        <w:t>експертиза</w:t>
      </w:r>
      <w:proofErr w:type="spellEnd"/>
      <w:r>
        <w:rPr>
          <w:rFonts w:ascii="Times New Roman" w:hAnsi="Times New Roman" w:cs="Times New Roman"/>
          <w:i/>
          <w:color w:val="000000"/>
          <w:sz w:val="28"/>
          <w:szCs w:val="28"/>
          <w:lang w:val="ru-RU" w:eastAsia="ru-RU"/>
        </w:rPr>
        <w:t>)</w:t>
      </w:r>
      <w:r w:rsidRPr="00625F7D">
        <w:rPr>
          <w:rFonts w:ascii="Times New Roman" w:hAnsi="Times New Roman" w:cs="Times New Roman"/>
          <w:i/>
          <w:color w:val="000000"/>
          <w:sz w:val="28"/>
          <w:szCs w:val="28"/>
          <w:lang w:val="ru-RU" w:eastAsia="ru-RU"/>
        </w:rPr>
        <w:t>;</w:t>
      </w:r>
    </w:p>
    <w:p w:rsidR="00496AA0" w:rsidRPr="00625F7D" w:rsidRDefault="00496AA0" w:rsidP="00A106E5">
      <w:pPr>
        <w:pStyle w:val="textmain"/>
        <w:spacing w:before="0" w:line="240" w:lineRule="auto"/>
        <w:jc w:val="left"/>
        <w:rPr>
          <w:rFonts w:ascii="Times New Roman" w:hAnsi="Times New Roman" w:cs="Times New Roman"/>
          <w:b/>
          <w:caps/>
          <w:color w:val="FF0000"/>
          <w:sz w:val="28"/>
          <w:szCs w:val="28"/>
          <w:lang w:val="uk-UA"/>
        </w:rPr>
      </w:pPr>
    </w:p>
    <w:p w:rsidR="008F789E" w:rsidRPr="008F789E" w:rsidRDefault="00496AA0" w:rsidP="008F789E">
      <w:pPr>
        <w:tabs>
          <w:tab w:val="left" w:pos="0"/>
        </w:tabs>
        <w:spacing w:after="0" w:line="257" w:lineRule="auto"/>
        <w:ind w:firstLine="709"/>
        <w:jc w:val="both"/>
        <w:rPr>
          <w:rFonts w:ascii="Times New Roman" w:hAnsi="Times New Roman" w:cs="Times New Roman"/>
          <w:sz w:val="28"/>
          <w:szCs w:val="28"/>
        </w:rPr>
      </w:pPr>
      <w:r w:rsidRPr="00825495">
        <w:rPr>
          <w:rFonts w:ascii="Times New Roman" w:hAnsi="Times New Roman" w:cs="Times New Roman"/>
          <w:sz w:val="28"/>
          <w:szCs w:val="28"/>
        </w:rPr>
        <w:t xml:space="preserve">Планується поліпшення технічного стану та підвищення </w:t>
      </w:r>
      <w:proofErr w:type="spellStart"/>
      <w:r w:rsidRPr="008F789E">
        <w:rPr>
          <w:rFonts w:ascii="Times New Roman" w:hAnsi="Times New Roman" w:cs="Times New Roman"/>
          <w:sz w:val="28"/>
          <w:szCs w:val="28"/>
        </w:rPr>
        <w:t>енергоефективності</w:t>
      </w:r>
      <w:proofErr w:type="spellEnd"/>
      <w:r w:rsidRPr="008F789E">
        <w:rPr>
          <w:rFonts w:ascii="Times New Roman" w:hAnsi="Times New Roman" w:cs="Times New Roman"/>
          <w:sz w:val="28"/>
          <w:szCs w:val="28"/>
        </w:rPr>
        <w:t xml:space="preserve"> та енергозбереження в закладах соціальної сфери </w:t>
      </w:r>
      <w:r w:rsidR="008F789E" w:rsidRPr="008F789E">
        <w:rPr>
          <w:rFonts w:ascii="Times New Roman" w:hAnsi="Times New Roman" w:cs="Times New Roman"/>
          <w:sz w:val="28"/>
          <w:szCs w:val="28"/>
        </w:rPr>
        <w:t>. Основними критеріями досягнення у сфері енергозбереження є поліпшення технічного стану електричних мереж, забезпечення безаварійної роботи системи електропостачання;</w:t>
      </w:r>
    </w:p>
    <w:p w:rsidR="008F789E" w:rsidRPr="008F789E" w:rsidRDefault="008F789E" w:rsidP="008F789E">
      <w:pPr>
        <w:spacing w:after="0" w:line="257" w:lineRule="auto"/>
        <w:ind w:firstLine="708"/>
        <w:jc w:val="both"/>
        <w:rPr>
          <w:rFonts w:ascii="Times New Roman" w:hAnsi="Times New Roman" w:cs="Times New Roman"/>
          <w:sz w:val="28"/>
          <w:szCs w:val="28"/>
        </w:rPr>
      </w:pPr>
      <w:r w:rsidRPr="008F789E">
        <w:rPr>
          <w:rFonts w:ascii="Times New Roman" w:hAnsi="Times New Roman" w:cs="Times New Roman"/>
          <w:sz w:val="28"/>
          <w:szCs w:val="28"/>
        </w:rPr>
        <w:t>збільшення частки відновлюваних джерел енергії у виробництві теплової енергії;</w:t>
      </w:r>
    </w:p>
    <w:p w:rsidR="008F789E" w:rsidRPr="008F789E" w:rsidRDefault="008F789E" w:rsidP="008F789E">
      <w:pPr>
        <w:spacing w:after="0" w:line="257" w:lineRule="auto"/>
        <w:ind w:firstLine="708"/>
        <w:jc w:val="both"/>
        <w:rPr>
          <w:rFonts w:ascii="Times New Roman" w:hAnsi="Times New Roman" w:cs="Times New Roman"/>
          <w:sz w:val="28"/>
          <w:szCs w:val="28"/>
        </w:rPr>
      </w:pPr>
      <w:r w:rsidRPr="008F789E">
        <w:rPr>
          <w:rFonts w:ascii="Times New Roman" w:hAnsi="Times New Roman" w:cs="Times New Roman"/>
          <w:sz w:val="28"/>
          <w:szCs w:val="28"/>
        </w:rPr>
        <w:t xml:space="preserve">запровадження систем енергетичного моніторингу використання енергоресурсів та енергетичного менеджменту в бюджетних установах. Так, у </w:t>
      </w:r>
      <w:proofErr w:type="spellStart"/>
      <w:r w:rsidRPr="008F789E">
        <w:rPr>
          <w:rFonts w:ascii="Times New Roman" w:hAnsi="Times New Roman" w:cs="Times New Roman"/>
          <w:sz w:val="28"/>
          <w:szCs w:val="28"/>
        </w:rPr>
        <w:t>Гречаноподівській</w:t>
      </w:r>
      <w:proofErr w:type="spellEnd"/>
      <w:r w:rsidRPr="008F789E">
        <w:rPr>
          <w:rFonts w:ascii="Times New Roman" w:hAnsi="Times New Roman" w:cs="Times New Roman"/>
          <w:sz w:val="28"/>
          <w:szCs w:val="28"/>
        </w:rPr>
        <w:t xml:space="preserve"> сільській раді планується розпочати будівництво </w:t>
      </w:r>
      <w:proofErr w:type="spellStart"/>
      <w:r w:rsidRPr="008F789E">
        <w:rPr>
          <w:rFonts w:ascii="Times New Roman" w:hAnsi="Times New Roman" w:cs="Times New Roman"/>
          <w:sz w:val="28"/>
          <w:szCs w:val="28"/>
        </w:rPr>
        <w:t>пілетного</w:t>
      </w:r>
      <w:proofErr w:type="spellEnd"/>
      <w:r w:rsidRPr="008F789E">
        <w:rPr>
          <w:rFonts w:ascii="Times New Roman" w:hAnsi="Times New Roman" w:cs="Times New Roman"/>
          <w:sz w:val="28"/>
          <w:szCs w:val="28"/>
        </w:rPr>
        <w:t xml:space="preserve"> заводу. В соціальних закладах району планомірно проводиться заміна вікон на енергозберігаючі. Запланована реконструкція з використанням енергозберігаючих технологій та перехід на альтернативне опаленням планується у Широківській школі №2.</w:t>
      </w:r>
    </w:p>
    <w:p w:rsidR="00496AA0" w:rsidRDefault="00496AA0" w:rsidP="008F789E">
      <w:pPr>
        <w:widowControl w:val="0"/>
        <w:tabs>
          <w:tab w:val="left" w:pos="0"/>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Пріоритетними напрямками в розвитку освіти є: </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забезпечення</w:t>
      </w:r>
      <w:r w:rsidRPr="00625F7D">
        <w:rPr>
          <w:rFonts w:ascii="Times New Roman" w:hAnsi="Times New Roman" w:cs="Times New Roman"/>
          <w:color w:val="000000"/>
          <w:sz w:val="28"/>
          <w:szCs w:val="28"/>
        </w:rPr>
        <w:t xml:space="preserve"> стовідсоткового підвезення учасників навчально-виховного процесу в відділених населених пунктах до місця навчання та у зворотному напрямку; </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забезпечення підручниками і посібниками за рахунок коштів державного та місцевого бюджетів учнів загальноосвітніх навчальних закладів;</w:t>
      </w:r>
    </w:p>
    <w:p w:rsidR="00496AA0"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оновлення навчально-комп’ютерних комплексів, оскільки всі загальноосвітні навчальні заклади денної форми навчання використовують їх у навчально-виховному процесі</w:t>
      </w:r>
      <w:r>
        <w:rPr>
          <w:rFonts w:ascii="Times New Roman" w:hAnsi="Times New Roman" w:cs="Times New Roman"/>
          <w:color w:val="000000"/>
          <w:sz w:val="28"/>
          <w:szCs w:val="28"/>
        </w:rPr>
        <w:t>, а більшість комп</w:t>
      </w:r>
      <w:r w:rsidRPr="00825495">
        <w:rPr>
          <w:rFonts w:ascii="Times New Roman" w:hAnsi="Times New Roman" w:cs="Times New Roman"/>
          <w:color w:val="000000"/>
          <w:sz w:val="28"/>
          <w:szCs w:val="28"/>
        </w:rPr>
        <w:t>’</w:t>
      </w:r>
      <w:r>
        <w:rPr>
          <w:rFonts w:ascii="Times New Roman" w:hAnsi="Times New Roman" w:cs="Times New Roman"/>
          <w:color w:val="000000"/>
          <w:sz w:val="28"/>
          <w:szCs w:val="28"/>
        </w:rPr>
        <w:t>ютерної техніки вже застаріла;</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підключен</w:t>
      </w:r>
      <w:r>
        <w:rPr>
          <w:rFonts w:ascii="Times New Roman" w:hAnsi="Times New Roman" w:cs="Times New Roman"/>
          <w:color w:val="000000"/>
          <w:sz w:val="28"/>
          <w:szCs w:val="28"/>
        </w:rPr>
        <w:t>ня</w:t>
      </w:r>
      <w:r w:rsidRPr="00625F7D">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комп</w:t>
      </w:r>
      <w:proofErr w:type="spellEnd"/>
      <w:r w:rsidRPr="00A64CCC">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ютерних</w:t>
      </w:r>
      <w:proofErr w:type="spellEnd"/>
      <w:r>
        <w:rPr>
          <w:rFonts w:ascii="Times New Roman" w:hAnsi="Times New Roman" w:cs="Times New Roman"/>
          <w:color w:val="000000"/>
          <w:sz w:val="28"/>
          <w:szCs w:val="28"/>
        </w:rPr>
        <w:t xml:space="preserve"> класів </w:t>
      </w:r>
      <w:r w:rsidRPr="00625F7D">
        <w:rPr>
          <w:rFonts w:ascii="Times New Roman" w:hAnsi="Times New Roman" w:cs="Times New Roman"/>
          <w:color w:val="000000"/>
          <w:sz w:val="28"/>
          <w:szCs w:val="28"/>
        </w:rPr>
        <w:t>до мережі Інтернет;</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відкриття додаткових груп при діючих дошкільних навчальних закладах, що забезпечить рівний доступ дітей до якісної дошкільної освіти в районі;</w:t>
      </w:r>
    </w:p>
    <w:p w:rsidR="00496AA0" w:rsidRPr="00625F7D" w:rsidRDefault="00496AA0" w:rsidP="00A106E5">
      <w:pPr>
        <w:widowControl w:val="0"/>
        <w:tabs>
          <w:tab w:val="left" w:pos="0"/>
        </w:tabs>
        <w:spacing w:after="0" w:line="240" w:lineRule="auto"/>
        <w:jc w:val="both"/>
        <w:rPr>
          <w:rFonts w:ascii="Times New Roman" w:hAnsi="Times New Roman" w:cs="Times New Roman"/>
          <w:color w:val="000000"/>
          <w:sz w:val="28"/>
          <w:szCs w:val="28"/>
        </w:rPr>
      </w:pPr>
      <w:r w:rsidRPr="00625F7D">
        <w:rPr>
          <w:rFonts w:ascii="Times New Roman" w:hAnsi="Times New Roman" w:cs="Times New Roman"/>
          <w:color w:val="000000"/>
          <w:sz w:val="28"/>
          <w:szCs w:val="28"/>
        </w:rPr>
        <w:t>поліпшення матеріально-технічного забезпечення навчальних кабінетів загальноосвітніх навчальних закладів району</w:t>
      </w:r>
      <w:r>
        <w:rPr>
          <w:rFonts w:ascii="Times New Roman" w:hAnsi="Times New Roman" w:cs="Times New Roman"/>
          <w:color w:val="000000"/>
          <w:sz w:val="28"/>
          <w:szCs w:val="28"/>
        </w:rPr>
        <w:t>.</w:t>
      </w:r>
    </w:p>
    <w:p w:rsidR="00496AA0" w:rsidRPr="00625F7D" w:rsidRDefault="00496AA0" w:rsidP="008F789E">
      <w:pPr>
        <w:widowControl w:val="0"/>
        <w:tabs>
          <w:tab w:val="left" w:pos="0"/>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Протягом наступних трьох років планується </w:t>
      </w:r>
      <w:r w:rsidRPr="00625F7D">
        <w:rPr>
          <w:rFonts w:ascii="Times New Roman" w:hAnsi="Times New Roman" w:cs="Times New Roman"/>
          <w:color w:val="000000"/>
          <w:sz w:val="28"/>
          <w:szCs w:val="28"/>
        </w:rPr>
        <w:t xml:space="preserve">проведення капітальних ремонтів у закладах освіти та культури територіальних громад району, а саме: </w:t>
      </w:r>
    </w:p>
    <w:p w:rsidR="00496AA0" w:rsidRPr="00625F7D" w:rsidRDefault="00496AA0" w:rsidP="00521BC8">
      <w:pPr>
        <w:widowControl w:val="0"/>
        <w:numPr>
          <w:ilvl w:val="0"/>
          <w:numId w:val="11"/>
        </w:numPr>
        <w:tabs>
          <w:tab w:val="left" w:pos="0"/>
        </w:tabs>
        <w:spacing w:after="0" w:line="240" w:lineRule="auto"/>
        <w:jc w:val="both"/>
        <w:rPr>
          <w:rFonts w:ascii="Times New Roman" w:hAnsi="Times New Roman" w:cs="Times New Roman"/>
          <w:i/>
          <w:color w:val="000000"/>
          <w:sz w:val="28"/>
          <w:szCs w:val="28"/>
        </w:rPr>
      </w:pPr>
      <w:r>
        <w:rPr>
          <w:rFonts w:ascii="Times New Roman" w:hAnsi="Times New Roman" w:cs="Times New Roman"/>
          <w:i/>
          <w:sz w:val="28"/>
          <w:szCs w:val="28"/>
          <w:lang w:eastAsia="ru-RU"/>
        </w:rPr>
        <w:t>р</w:t>
      </w:r>
      <w:proofErr w:type="spellStart"/>
      <w:r w:rsidRPr="00625F7D">
        <w:rPr>
          <w:rFonts w:ascii="Times New Roman" w:hAnsi="Times New Roman" w:cs="Times New Roman"/>
          <w:i/>
          <w:sz w:val="28"/>
          <w:szCs w:val="28"/>
          <w:lang w:val="ru-RU" w:eastAsia="ru-RU"/>
        </w:rPr>
        <w:t>еконструкція</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з</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енергозбереженням</w:t>
      </w:r>
      <w:proofErr w:type="spellEnd"/>
      <w:r w:rsidRPr="00625F7D">
        <w:rPr>
          <w:rFonts w:ascii="Times New Roman" w:hAnsi="Times New Roman" w:cs="Times New Roman"/>
          <w:i/>
          <w:sz w:val="28"/>
          <w:szCs w:val="28"/>
          <w:lang w:val="ru-RU" w:eastAsia="ru-RU"/>
        </w:rPr>
        <w:t xml:space="preserve"> та </w:t>
      </w:r>
      <w:proofErr w:type="spellStart"/>
      <w:r w:rsidRPr="00625F7D">
        <w:rPr>
          <w:rFonts w:ascii="Times New Roman" w:hAnsi="Times New Roman" w:cs="Times New Roman"/>
          <w:i/>
          <w:color w:val="000000"/>
          <w:sz w:val="28"/>
          <w:szCs w:val="28"/>
          <w:lang w:val="ru-RU" w:eastAsia="ru-RU"/>
        </w:rPr>
        <w:t>альтернативним</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опаленням</w:t>
      </w:r>
      <w:proofErr w:type="spellEnd"/>
      <w:r w:rsidRPr="00625F7D">
        <w:rPr>
          <w:rFonts w:ascii="Times New Roman" w:hAnsi="Times New Roman" w:cs="Times New Roman"/>
          <w:i/>
          <w:color w:val="000000"/>
          <w:sz w:val="28"/>
          <w:szCs w:val="28"/>
          <w:lang w:val="ru-RU" w:eastAsia="ru-RU"/>
        </w:rPr>
        <w:t xml:space="preserve"> СЗОШ №2, по </w:t>
      </w:r>
      <w:proofErr w:type="spellStart"/>
      <w:r w:rsidRPr="00625F7D">
        <w:rPr>
          <w:rFonts w:ascii="Times New Roman" w:hAnsi="Times New Roman" w:cs="Times New Roman"/>
          <w:i/>
          <w:color w:val="000000"/>
          <w:sz w:val="28"/>
          <w:szCs w:val="28"/>
          <w:lang w:val="ru-RU" w:eastAsia="ru-RU"/>
        </w:rPr>
        <w:t>вул.Соборна</w:t>
      </w:r>
      <w:proofErr w:type="spellEnd"/>
      <w:r w:rsidRPr="00625F7D">
        <w:rPr>
          <w:rFonts w:ascii="Times New Roman" w:hAnsi="Times New Roman" w:cs="Times New Roman"/>
          <w:i/>
          <w:color w:val="000000"/>
          <w:sz w:val="28"/>
          <w:szCs w:val="28"/>
          <w:lang w:val="ru-RU" w:eastAsia="ru-RU"/>
        </w:rPr>
        <w:t xml:space="preserve">, буд.4, </w:t>
      </w:r>
      <w:proofErr w:type="spellStart"/>
      <w:r w:rsidRPr="00625F7D">
        <w:rPr>
          <w:rFonts w:ascii="Times New Roman" w:hAnsi="Times New Roman" w:cs="Times New Roman"/>
          <w:i/>
          <w:color w:val="000000"/>
          <w:sz w:val="28"/>
          <w:szCs w:val="28"/>
          <w:lang w:val="ru-RU" w:eastAsia="ru-RU"/>
        </w:rPr>
        <w:t>смт</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Широке</w:t>
      </w:r>
      <w:proofErr w:type="spellEnd"/>
      <w:r w:rsidRPr="00625F7D">
        <w:rPr>
          <w:rFonts w:ascii="Times New Roman" w:hAnsi="Times New Roman" w:cs="Times New Roman"/>
          <w:i/>
          <w:color w:val="000000"/>
          <w:sz w:val="28"/>
          <w:szCs w:val="28"/>
          <w:lang w:val="ru-RU" w:eastAsia="ru-RU"/>
        </w:rPr>
        <w:t xml:space="preserve"> (у т.ч. </w:t>
      </w:r>
      <w:proofErr w:type="gramStart"/>
      <w:r w:rsidRPr="00625F7D">
        <w:rPr>
          <w:rFonts w:ascii="Times New Roman" w:hAnsi="Times New Roman" w:cs="Times New Roman"/>
          <w:i/>
          <w:color w:val="000000"/>
          <w:sz w:val="28"/>
          <w:szCs w:val="28"/>
          <w:lang w:val="ru-RU" w:eastAsia="ru-RU"/>
        </w:rPr>
        <w:t>ПКД);</w:t>
      </w:r>
      <w:proofErr w:type="gramEnd"/>
    </w:p>
    <w:p w:rsidR="00496AA0" w:rsidRPr="00625F7D" w:rsidRDefault="00496AA0" w:rsidP="00521BC8">
      <w:pPr>
        <w:widowControl w:val="0"/>
        <w:numPr>
          <w:ilvl w:val="0"/>
          <w:numId w:val="11"/>
        </w:numPr>
        <w:tabs>
          <w:tab w:val="left" w:pos="0"/>
        </w:tabs>
        <w:spacing w:after="0" w:line="240" w:lineRule="auto"/>
        <w:jc w:val="both"/>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lang w:val="ru-RU" w:eastAsia="ru-RU"/>
        </w:rPr>
        <w:t>к</w:t>
      </w:r>
      <w:r w:rsidRPr="00625F7D">
        <w:rPr>
          <w:rFonts w:ascii="Times New Roman" w:hAnsi="Times New Roman" w:cs="Times New Roman"/>
          <w:i/>
          <w:color w:val="000000"/>
          <w:sz w:val="28"/>
          <w:szCs w:val="28"/>
          <w:lang w:val="ru-RU" w:eastAsia="ru-RU"/>
        </w:rPr>
        <w:t>апітальний</w:t>
      </w:r>
      <w:proofErr w:type="spellEnd"/>
      <w:r w:rsidRPr="00625F7D">
        <w:rPr>
          <w:rFonts w:ascii="Times New Roman" w:hAnsi="Times New Roman" w:cs="Times New Roman"/>
          <w:i/>
          <w:color w:val="000000"/>
          <w:sz w:val="28"/>
          <w:szCs w:val="28"/>
          <w:lang w:val="ru-RU" w:eastAsia="ru-RU"/>
        </w:rPr>
        <w:t xml:space="preserve"> ремонт </w:t>
      </w:r>
      <w:proofErr w:type="spellStart"/>
      <w:r w:rsidRPr="00625F7D">
        <w:rPr>
          <w:rFonts w:ascii="Times New Roman" w:hAnsi="Times New Roman" w:cs="Times New Roman"/>
          <w:i/>
          <w:color w:val="000000"/>
          <w:sz w:val="28"/>
          <w:szCs w:val="28"/>
          <w:lang w:val="ru-RU" w:eastAsia="ru-RU"/>
        </w:rPr>
        <w:t>дошкільного</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навчального</w:t>
      </w:r>
      <w:proofErr w:type="spellEnd"/>
      <w:r w:rsidRPr="00625F7D">
        <w:rPr>
          <w:rFonts w:ascii="Times New Roman" w:hAnsi="Times New Roman" w:cs="Times New Roman"/>
          <w:i/>
          <w:color w:val="000000"/>
          <w:sz w:val="28"/>
          <w:szCs w:val="28"/>
          <w:lang w:val="ru-RU" w:eastAsia="ru-RU"/>
        </w:rPr>
        <w:t xml:space="preserve"> закладу "Журавлик" по </w:t>
      </w:r>
      <w:proofErr w:type="spellStart"/>
      <w:r w:rsidRPr="00625F7D">
        <w:rPr>
          <w:rFonts w:ascii="Times New Roman" w:hAnsi="Times New Roman" w:cs="Times New Roman"/>
          <w:i/>
          <w:color w:val="000000"/>
          <w:sz w:val="28"/>
          <w:szCs w:val="28"/>
          <w:lang w:val="ru-RU" w:eastAsia="ru-RU"/>
        </w:rPr>
        <w:t>провул</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Тополиний</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провул</w:t>
      </w:r>
      <w:proofErr w:type="gramStart"/>
      <w:r w:rsidRPr="00625F7D">
        <w:rPr>
          <w:rFonts w:ascii="Times New Roman" w:hAnsi="Times New Roman" w:cs="Times New Roman"/>
          <w:i/>
          <w:color w:val="000000"/>
          <w:sz w:val="28"/>
          <w:szCs w:val="28"/>
          <w:lang w:val="ru-RU" w:eastAsia="ru-RU"/>
        </w:rPr>
        <w:t>.Л</w:t>
      </w:r>
      <w:proofErr w:type="gramEnd"/>
      <w:r w:rsidRPr="00625F7D">
        <w:rPr>
          <w:rFonts w:ascii="Times New Roman" w:hAnsi="Times New Roman" w:cs="Times New Roman"/>
          <w:i/>
          <w:color w:val="000000"/>
          <w:sz w:val="28"/>
          <w:szCs w:val="28"/>
          <w:lang w:val="ru-RU" w:eastAsia="ru-RU"/>
        </w:rPr>
        <w:t>еніна</w:t>
      </w:r>
      <w:proofErr w:type="spellEnd"/>
      <w:r w:rsidRPr="00625F7D">
        <w:rPr>
          <w:rFonts w:ascii="Times New Roman" w:hAnsi="Times New Roman" w:cs="Times New Roman"/>
          <w:i/>
          <w:color w:val="000000"/>
          <w:sz w:val="28"/>
          <w:szCs w:val="28"/>
          <w:lang w:val="ru-RU" w:eastAsia="ru-RU"/>
        </w:rPr>
        <w:t xml:space="preserve">),4 у </w:t>
      </w:r>
      <w:proofErr w:type="spellStart"/>
      <w:r w:rsidRPr="00625F7D">
        <w:rPr>
          <w:rFonts w:ascii="Times New Roman" w:hAnsi="Times New Roman" w:cs="Times New Roman"/>
          <w:i/>
          <w:color w:val="000000"/>
          <w:sz w:val="28"/>
          <w:szCs w:val="28"/>
          <w:lang w:val="ru-RU" w:eastAsia="ru-RU"/>
        </w:rPr>
        <w:t>смт</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Широке</w:t>
      </w:r>
      <w:proofErr w:type="spellEnd"/>
      <w:r w:rsidRPr="00625F7D">
        <w:rPr>
          <w:rFonts w:ascii="Times New Roman" w:hAnsi="Times New Roman" w:cs="Times New Roman"/>
          <w:i/>
          <w:color w:val="000000"/>
          <w:sz w:val="28"/>
          <w:szCs w:val="28"/>
          <w:lang w:val="ru-RU" w:eastAsia="ru-RU"/>
        </w:rPr>
        <w:t>;</w:t>
      </w:r>
    </w:p>
    <w:p w:rsidR="00496AA0" w:rsidRPr="00625F7D" w:rsidRDefault="00496AA0" w:rsidP="00521BC8">
      <w:pPr>
        <w:widowControl w:val="0"/>
        <w:numPr>
          <w:ilvl w:val="0"/>
          <w:numId w:val="11"/>
        </w:numPr>
        <w:tabs>
          <w:tab w:val="left" w:pos="0"/>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lang w:eastAsia="ru-RU"/>
        </w:rPr>
        <w:t>к</w:t>
      </w:r>
      <w:r w:rsidRPr="00625F7D">
        <w:rPr>
          <w:rFonts w:ascii="Times New Roman" w:hAnsi="Times New Roman" w:cs="Times New Roman"/>
          <w:i/>
          <w:color w:val="000000"/>
          <w:sz w:val="28"/>
          <w:szCs w:val="28"/>
          <w:lang w:eastAsia="ru-RU"/>
        </w:rPr>
        <w:t>апітальний ремонт будівлі КЗО "</w:t>
      </w:r>
      <w:proofErr w:type="spellStart"/>
      <w:r w:rsidRPr="00625F7D">
        <w:rPr>
          <w:rFonts w:ascii="Times New Roman" w:hAnsi="Times New Roman" w:cs="Times New Roman"/>
          <w:i/>
          <w:color w:val="000000"/>
          <w:sz w:val="28"/>
          <w:szCs w:val="28"/>
          <w:lang w:eastAsia="ru-RU"/>
        </w:rPr>
        <w:t>Калинівська</w:t>
      </w:r>
      <w:proofErr w:type="spellEnd"/>
      <w:r w:rsidRPr="00625F7D">
        <w:rPr>
          <w:rFonts w:ascii="Times New Roman" w:hAnsi="Times New Roman" w:cs="Times New Roman"/>
          <w:i/>
          <w:color w:val="000000"/>
          <w:sz w:val="28"/>
          <w:szCs w:val="28"/>
          <w:lang w:eastAsia="ru-RU"/>
        </w:rPr>
        <w:t xml:space="preserve"> СЗШ-ЗНЗ </w:t>
      </w:r>
      <w:proofErr w:type="spellStart"/>
      <w:r w:rsidRPr="00625F7D">
        <w:rPr>
          <w:rFonts w:ascii="Times New Roman" w:hAnsi="Times New Roman" w:cs="Times New Roman"/>
          <w:i/>
          <w:color w:val="000000"/>
          <w:sz w:val="28"/>
          <w:szCs w:val="28"/>
          <w:lang w:eastAsia="ru-RU"/>
        </w:rPr>
        <w:t>І-ІІІступенів</w:t>
      </w:r>
      <w:proofErr w:type="spellEnd"/>
      <w:r w:rsidRPr="00625F7D">
        <w:rPr>
          <w:rFonts w:ascii="Times New Roman" w:hAnsi="Times New Roman" w:cs="Times New Roman"/>
          <w:i/>
          <w:color w:val="000000"/>
          <w:sz w:val="28"/>
          <w:szCs w:val="28"/>
          <w:lang w:eastAsia="ru-RU"/>
        </w:rPr>
        <w:t xml:space="preserve">" розташованої за адресою: </w:t>
      </w:r>
      <w:proofErr w:type="spellStart"/>
      <w:r w:rsidRPr="00625F7D">
        <w:rPr>
          <w:rFonts w:ascii="Times New Roman" w:hAnsi="Times New Roman" w:cs="Times New Roman"/>
          <w:i/>
          <w:color w:val="000000"/>
          <w:sz w:val="28"/>
          <w:szCs w:val="28"/>
          <w:lang w:eastAsia="ru-RU"/>
        </w:rPr>
        <w:t>с.Гречані</w:t>
      </w:r>
      <w:proofErr w:type="spellEnd"/>
      <w:r w:rsidRPr="00625F7D">
        <w:rPr>
          <w:rFonts w:ascii="Times New Roman" w:hAnsi="Times New Roman" w:cs="Times New Roman"/>
          <w:i/>
          <w:color w:val="000000"/>
          <w:sz w:val="28"/>
          <w:szCs w:val="28"/>
          <w:lang w:eastAsia="ru-RU"/>
        </w:rPr>
        <w:t xml:space="preserve"> Поди, </w:t>
      </w:r>
      <w:proofErr w:type="spellStart"/>
      <w:r w:rsidRPr="00625F7D">
        <w:rPr>
          <w:rFonts w:ascii="Times New Roman" w:hAnsi="Times New Roman" w:cs="Times New Roman"/>
          <w:i/>
          <w:color w:val="000000"/>
          <w:sz w:val="28"/>
          <w:szCs w:val="28"/>
          <w:lang w:eastAsia="ru-RU"/>
        </w:rPr>
        <w:t>вул.Шкільна</w:t>
      </w:r>
      <w:proofErr w:type="spellEnd"/>
      <w:r w:rsidRPr="00625F7D">
        <w:rPr>
          <w:rFonts w:ascii="Times New Roman" w:hAnsi="Times New Roman" w:cs="Times New Roman"/>
          <w:i/>
          <w:color w:val="000000"/>
          <w:sz w:val="28"/>
          <w:szCs w:val="28"/>
          <w:lang w:eastAsia="ru-RU"/>
        </w:rPr>
        <w:t>,28</w:t>
      </w:r>
      <w:r>
        <w:rPr>
          <w:rFonts w:ascii="Times New Roman" w:hAnsi="Times New Roman" w:cs="Times New Roman"/>
          <w:i/>
          <w:color w:val="000000"/>
          <w:sz w:val="28"/>
          <w:szCs w:val="28"/>
          <w:lang w:eastAsia="ru-RU"/>
        </w:rPr>
        <w:t>;</w:t>
      </w:r>
    </w:p>
    <w:p w:rsidR="00496AA0" w:rsidRPr="00625F7D" w:rsidRDefault="00496AA0" w:rsidP="00521BC8">
      <w:pPr>
        <w:widowControl w:val="0"/>
        <w:numPr>
          <w:ilvl w:val="0"/>
          <w:numId w:val="11"/>
        </w:numPr>
        <w:tabs>
          <w:tab w:val="left" w:pos="0"/>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lang w:eastAsia="ru-RU"/>
        </w:rPr>
        <w:t>к</w:t>
      </w:r>
      <w:r w:rsidRPr="00625F7D">
        <w:rPr>
          <w:rFonts w:ascii="Times New Roman" w:hAnsi="Times New Roman" w:cs="Times New Roman"/>
          <w:i/>
          <w:color w:val="000000"/>
          <w:sz w:val="28"/>
          <w:szCs w:val="28"/>
          <w:lang w:eastAsia="ru-RU"/>
        </w:rPr>
        <w:t xml:space="preserve">апітальний ремонт приміщень та частини покрівлі  </w:t>
      </w:r>
      <w:proofErr w:type="spellStart"/>
      <w:r w:rsidRPr="00625F7D">
        <w:rPr>
          <w:rFonts w:ascii="Times New Roman" w:hAnsi="Times New Roman" w:cs="Times New Roman"/>
          <w:i/>
          <w:color w:val="000000"/>
          <w:sz w:val="28"/>
          <w:szCs w:val="28"/>
          <w:lang w:eastAsia="ru-RU"/>
        </w:rPr>
        <w:t>Миролюбівського</w:t>
      </w:r>
      <w:proofErr w:type="spellEnd"/>
      <w:r w:rsidRPr="00625F7D">
        <w:rPr>
          <w:rFonts w:ascii="Times New Roman" w:hAnsi="Times New Roman" w:cs="Times New Roman"/>
          <w:i/>
          <w:color w:val="000000"/>
          <w:sz w:val="28"/>
          <w:szCs w:val="28"/>
          <w:lang w:eastAsia="ru-RU"/>
        </w:rPr>
        <w:t xml:space="preserve"> сільського клубу розташованого за адресою: </w:t>
      </w:r>
      <w:proofErr w:type="spellStart"/>
      <w:r w:rsidRPr="00625F7D">
        <w:rPr>
          <w:rFonts w:ascii="Times New Roman" w:hAnsi="Times New Roman" w:cs="Times New Roman"/>
          <w:i/>
          <w:color w:val="000000"/>
          <w:sz w:val="28"/>
          <w:szCs w:val="28"/>
          <w:lang w:eastAsia="ru-RU"/>
        </w:rPr>
        <w:t>с.Миролюбівка</w:t>
      </w:r>
      <w:proofErr w:type="spellEnd"/>
      <w:r w:rsidRPr="00625F7D">
        <w:rPr>
          <w:rFonts w:ascii="Times New Roman" w:hAnsi="Times New Roman" w:cs="Times New Roman"/>
          <w:i/>
          <w:color w:val="000000"/>
          <w:sz w:val="28"/>
          <w:szCs w:val="28"/>
          <w:lang w:eastAsia="ru-RU"/>
        </w:rPr>
        <w:t>, вул. Театральна, буд. 1-В</w:t>
      </w:r>
      <w:r w:rsidRPr="00625F7D">
        <w:rPr>
          <w:rFonts w:ascii="Times New Roman" w:hAnsi="Times New Roman" w:cs="Times New Roman"/>
          <w:i/>
          <w:color w:val="000000"/>
          <w:sz w:val="28"/>
          <w:szCs w:val="28"/>
          <w:lang w:val="ru-RU" w:eastAsia="ru-RU"/>
        </w:rPr>
        <w:t>;</w:t>
      </w:r>
    </w:p>
    <w:p w:rsidR="00496AA0" w:rsidRPr="00625F7D" w:rsidRDefault="00496AA0" w:rsidP="00521BC8">
      <w:pPr>
        <w:widowControl w:val="0"/>
        <w:numPr>
          <w:ilvl w:val="0"/>
          <w:numId w:val="11"/>
        </w:numPr>
        <w:tabs>
          <w:tab w:val="left" w:pos="0"/>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lang w:eastAsia="ru-RU"/>
        </w:rPr>
        <w:t>в д</w:t>
      </w:r>
      <w:proofErr w:type="spellStart"/>
      <w:r>
        <w:rPr>
          <w:rFonts w:ascii="Times New Roman" w:hAnsi="Times New Roman" w:cs="Times New Roman"/>
          <w:i/>
          <w:color w:val="000000"/>
          <w:sz w:val="28"/>
          <w:szCs w:val="28"/>
          <w:lang w:val="ru-RU" w:eastAsia="ru-RU"/>
        </w:rPr>
        <w:t>итячому</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дошкільн</w:t>
      </w:r>
      <w:r>
        <w:rPr>
          <w:rFonts w:ascii="Times New Roman" w:hAnsi="Times New Roman" w:cs="Times New Roman"/>
          <w:i/>
          <w:color w:val="000000"/>
          <w:sz w:val="28"/>
          <w:szCs w:val="28"/>
          <w:lang w:val="ru-RU" w:eastAsia="ru-RU"/>
        </w:rPr>
        <w:t>ому</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заклад</w:t>
      </w:r>
      <w:r>
        <w:rPr>
          <w:rFonts w:ascii="Times New Roman" w:hAnsi="Times New Roman" w:cs="Times New Roman"/>
          <w:i/>
          <w:color w:val="000000"/>
          <w:sz w:val="28"/>
          <w:szCs w:val="28"/>
          <w:lang w:val="ru-RU" w:eastAsia="ru-RU"/>
        </w:rPr>
        <w:t>і</w:t>
      </w:r>
      <w:proofErr w:type="spellEnd"/>
      <w:r w:rsidRPr="00625F7D">
        <w:rPr>
          <w:rFonts w:ascii="Times New Roman" w:hAnsi="Times New Roman" w:cs="Times New Roman"/>
          <w:i/>
          <w:color w:val="000000"/>
          <w:sz w:val="28"/>
          <w:szCs w:val="28"/>
          <w:lang w:val="ru-RU" w:eastAsia="ru-RU"/>
        </w:rPr>
        <w:t xml:space="preserve"> в </w:t>
      </w:r>
      <w:proofErr w:type="spellStart"/>
      <w:r w:rsidRPr="00625F7D">
        <w:rPr>
          <w:rFonts w:ascii="Times New Roman" w:hAnsi="Times New Roman" w:cs="Times New Roman"/>
          <w:i/>
          <w:color w:val="000000"/>
          <w:sz w:val="28"/>
          <w:szCs w:val="28"/>
          <w:lang w:val="ru-RU" w:eastAsia="ru-RU"/>
        </w:rPr>
        <w:t>с.Олександрівка</w:t>
      </w:r>
      <w:proofErr w:type="spellEnd"/>
      <w:r w:rsidRPr="00625F7D">
        <w:rPr>
          <w:rFonts w:ascii="Times New Roman" w:hAnsi="Times New Roman" w:cs="Times New Roman"/>
          <w:i/>
          <w:color w:val="000000"/>
          <w:sz w:val="28"/>
          <w:szCs w:val="28"/>
          <w:lang w:val="ru-RU" w:eastAsia="ru-RU"/>
        </w:rPr>
        <w:t xml:space="preserve"> - </w:t>
      </w:r>
      <w:proofErr w:type="spellStart"/>
      <w:r w:rsidRPr="00625F7D">
        <w:rPr>
          <w:rFonts w:ascii="Times New Roman" w:hAnsi="Times New Roman" w:cs="Times New Roman"/>
          <w:i/>
          <w:color w:val="000000"/>
          <w:sz w:val="28"/>
          <w:szCs w:val="28"/>
          <w:lang w:val="ru-RU" w:eastAsia="ru-RU"/>
        </w:rPr>
        <w:t>реконструкція</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t>системи</w:t>
      </w:r>
      <w:proofErr w:type="spellEnd"/>
      <w:r w:rsidRPr="00625F7D">
        <w:rPr>
          <w:rFonts w:ascii="Times New Roman" w:hAnsi="Times New Roman" w:cs="Times New Roman"/>
          <w:i/>
          <w:color w:val="000000"/>
          <w:sz w:val="28"/>
          <w:szCs w:val="28"/>
          <w:lang w:val="ru-RU" w:eastAsia="ru-RU"/>
        </w:rPr>
        <w:t xml:space="preserve"> </w:t>
      </w:r>
      <w:proofErr w:type="spellStart"/>
      <w:r w:rsidRPr="00625F7D">
        <w:rPr>
          <w:rFonts w:ascii="Times New Roman" w:hAnsi="Times New Roman" w:cs="Times New Roman"/>
          <w:i/>
          <w:color w:val="000000"/>
          <w:sz w:val="28"/>
          <w:szCs w:val="28"/>
          <w:lang w:val="ru-RU" w:eastAsia="ru-RU"/>
        </w:rPr>
        <w:lastRenderedPageBreak/>
        <w:t>опалення</w:t>
      </w:r>
      <w:proofErr w:type="spellEnd"/>
      <w:r w:rsidRPr="00625F7D">
        <w:rPr>
          <w:rFonts w:ascii="Times New Roman" w:hAnsi="Times New Roman" w:cs="Times New Roman"/>
          <w:i/>
          <w:color w:val="000000"/>
          <w:sz w:val="28"/>
          <w:szCs w:val="28"/>
          <w:lang w:val="ru-RU" w:eastAsia="ru-RU"/>
        </w:rPr>
        <w:t xml:space="preserve"> (в </w:t>
      </w:r>
      <w:proofErr w:type="spellStart"/>
      <w:r w:rsidRPr="00625F7D">
        <w:rPr>
          <w:rFonts w:ascii="Times New Roman" w:hAnsi="Times New Roman" w:cs="Times New Roman"/>
          <w:i/>
          <w:color w:val="000000"/>
          <w:sz w:val="28"/>
          <w:szCs w:val="28"/>
          <w:lang w:val="ru-RU" w:eastAsia="ru-RU"/>
        </w:rPr>
        <w:t>т.ч.ПКД</w:t>
      </w:r>
      <w:proofErr w:type="spellEnd"/>
      <w:r w:rsidRPr="00625F7D">
        <w:rPr>
          <w:rFonts w:ascii="Times New Roman" w:hAnsi="Times New Roman" w:cs="Times New Roman"/>
          <w:i/>
          <w:color w:val="000000"/>
          <w:sz w:val="28"/>
          <w:szCs w:val="28"/>
          <w:lang w:val="ru-RU" w:eastAsia="ru-RU"/>
        </w:rPr>
        <w:t>);</w:t>
      </w:r>
    </w:p>
    <w:p w:rsidR="00496AA0" w:rsidRPr="00625F7D" w:rsidRDefault="00496AA0" w:rsidP="00521BC8">
      <w:pPr>
        <w:widowControl w:val="0"/>
        <w:numPr>
          <w:ilvl w:val="0"/>
          <w:numId w:val="11"/>
        </w:numPr>
        <w:tabs>
          <w:tab w:val="left" w:pos="0"/>
        </w:tabs>
        <w:spacing w:after="0" w:line="240" w:lineRule="auto"/>
        <w:jc w:val="both"/>
        <w:rPr>
          <w:rFonts w:ascii="Times New Roman" w:hAnsi="Times New Roman" w:cs="Times New Roman"/>
          <w:i/>
          <w:color w:val="000000"/>
          <w:sz w:val="28"/>
          <w:szCs w:val="28"/>
        </w:rPr>
      </w:pPr>
      <w:proofErr w:type="spellStart"/>
      <w:r>
        <w:rPr>
          <w:rFonts w:ascii="Times New Roman" w:hAnsi="Times New Roman" w:cs="Times New Roman"/>
          <w:bCs/>
          <w:i/>
          <w:color w:val="000000"/>
          <w:sz w:val="28"/>
          <w:szCs w:val="28"/>
          <w:lang w:val="ru-RU" w:eastAsia="ru-RU"/>
        </w:rPr>
        <w:t>к</w:t>
      </w:r>
      <w:r w:rsidRPr="00625F7D">
        <w:rPr>
          <w:rFonts w:ascii="Times New Roman" w:hAnsi="Times New Roman" w:cs="Times New Roman"/>
          <w:bCs/>
          <w:i/>
          <w:color w:val="000000"/>
          <w:sz w:val="28"/>
          <w:szCs w:val="28"/>
          <w:lang w:val="ru-RU" w:eastAsia="ru-RU"/>
        </w:rPr>
        <w:t>апітальний</w:t>
      </w:r>
      <w:proofErr w:type="spellEnd"/>
      <w:r w:rsidRPr="00625F7D">
        <w:rPr>
          <w:rFonts w:ascii="Times New Roman" w:hAnsi="Times New Roman" w:cs="Times New Roman"/>
          <w:bCs/>
          <w:i/>
          <w:color w:val="000000"/>
          <w:sz w:val="28"/>
          <w:szCs w:val="28"/>
          <w:lang w:val="ru-RU" w:eastAsia="ru-RU"/>
        </w:rPr>
        <w:t xml:space="preserve"> ремонт </w:t>
      </w:r>
      <w:proofErr w:type="spellStart"/>
      <w:r w:rsidRPr="00625F7D">
        <w:rPr>
          <w:rFonts w:ascii="Times New Roman" w:hAnsi="Times New Roman" w:cs="Times New Roman"/>
          <w:bCs/>
          <w:i/>
          <w:color w:val="000000"/>
          <w:sz w:val="28"/>
          <w:szCs w:val="28"/>
          <w:lang w:val="ru-RU" w:eastAsia="ru-RU"/>
        </w:rPr>
        <w:t>дитячого</w:t>
      </w:r>
      <w:proofErr w:type="spellEnd"/>
      <w:r w:rsidRPr="00625F7D">
        <w:rPr>
          <w:rFonts w:ascii="Times New Roman" w:hAnsi="Times New Roman" w:cs="Times New Roman"/>
          <w:bCs/>
          <w:i/>
          <w:color w:val="000000"/>
          <w:sz w:val="28"/>
          <w:szCs w:val="28"/>
          <w:lang w:val="ru-RU" w:eastAsia="ru-RU"/>
        </w:rPr>
        <w:t xml:space="preserve"> садка  в </w:t>
      </w:r>
      <w:proofErr w:type="spellStart"/>
      <w:r w:rsidRPr="00625F7D">
        <w:rPr>
          <w:rFonts w:ascii="Times New Roman" w:hAnsi="Times New Roman" w:cs="Times New Roman"/>
          <w:bCs/>
          <w:i/>
          <w:color w:val="000000"/>
          <w:sz w:val="28"/>
          <w:szCs w:val="28"/>
          <w:lang w:val="ru-RU" w:eastAsia="ru-RU"/>
        </w:rPr>
        <w:t>с</w:t>
      </w:r>
      <w:proofErr w:type="gramStart"/>
      <w:r w:rsidRPr="00625F7D">
        <w:rPr>
          <w:rFonts w:ascii="Times New Roman" w:hAnsi="Times New Roman" w:cs="Times New Roman"/>
          <w:bCs/>
          <w:i/>
          <w:color w:val="000000"/>
          <w:sz w:val="28"/>
          <w:szCs w:val="28"/>
          <w:lang w:val="ru-RU" w:eastAsia="ru-RU"/>
        </w:rPr>
        <w:t>.А</w:t>
      </w:r>
      <w:proofErr w:type="gramEnd"/>
      <w:r w:rsidRPr="00625F7D">
        <w:rPr>
          <w:rFonts w:ascii="Times New Roman" w:hAnsi="Times New Roman" w:cs="Times New Roman"/>
          <w:bCs/>
          <w:i/>
          <w:color w:val="000000"/>
          <w:sz w:val="28"/>
          <w:szCs w:val="28"/>
          <w:lang w:val="ru-RU" w:eastAsia="ru-RU"/>
        </w:rPr>
        <w:t>ндріївка</w:t>
      </w:r>
      <w:proofErr w:type="spellEnd"/>
      <w:r w:rsidRPr="00625F7D">
        <w:rPr>
          <w:rFonts w:ascii="Times New Roman" w:hAnsi="Times New Roman" w:cs="Times New Roman"/>
          <w:bCs/>
          <w:i/>
          <w:color w:val="000000"/>
          <w:sz w:val="28"/>
          <w:szCs w:val="28"/>
          <w:lang w:val="ru-RU" w:eastAsia="ru-RU"/>
        </w:rPr>
        <w:t xml:space="preserve"> </w:t>
      </w:r>
      <w:proofErr w:type="spellStart"/>
      <w:r w:rsidRPr="00625F7D">
        <w:rPr>
          <w:rFonts w:ascii="Times New Roman" w:hAnsi="Times New Roman" w:cs="Times New Roman"/>
          <w:bCs/>
          <w:i/>
          <w:color w:val="000000"/>
          <w:sz w:val="28"/>
          <w:szCs w:val="28"/>
          <w:lang w:val="ru-RU" w:eastAsia="ru-RU"/>
        </w:rPr>
        <w:t>вул</w:t>
      </w:r>
      <w:proofErr w:type="spellEnd"/>
      <w:r w:rsidRPr="00625F7D">
        <w:rPr>
          <w:rFonts w:ascii="Times New Roman" w:hAnsi="Times New Roman" w:cs="Times New Roman"/>
          <w:bCs/>
          <w:i/>
          <w:color w:val="000000"/>
          <w:sz w:val="28"/>
          <w:szCs w:val="28"/>
          <w:lang w:val="ru-RU" w:eastAsia="ru-RU"/>
        </w:rPr>
        <w:t>. Леніна,51 Широківського району</w:t>
      </w:r>
      <w:r w:rsidRPr="00625F7D">
        <w:rPr>
          <w:rFonts w:ascii="Times New Roman" w:hAnsi="Times New Roman" w:cs="Times New Roman"/>
          <w:i/>
          <w:color w:val="000000"/>
          <w:sz w:val="28"/>
          <w:szCs w:val="28"/>
          <w:lang w:val="ru-RU" w:eastAsia="ru-RU"/>
        </w:rPr>
        <w:t>;</w:t>
      </w:r>
    </w:p>
    <w:p w:rsidR="00496AA0" w:rsidRPr="00625F7D" w:rsidRDefault="00496AA0" w:rsidP="00521BC8">
      <w:pPr>
        <w:numPr>
          <w:ilvl w:val="0"/>
          <w:numId w:val="11"/>
        </w:numPr>
        <w:spacing w:after="0" w:line="240" w:lineRule="auto"/>
        <w:jc w:val="both"/>
        <w:rPr>
          <w:rFonts w:ascii="Times New Roman" w:hAnsi="Times New Roman" w:cs="Times New Roman"/>
          <w:bCs/>
          <w:i/>
          <w:color w:val="000000"/>
          <w:sz w:val="28"/>
          <w:szCs w:val="28"/>
          <w:lang w:val="ru-RU" w:eastAsia="ru-RU"/>
        </w:rPr>
      </w:pPr>
      <w:proofErr w:type="spellStart"/>
      <w:r>
        <w:rPr>
          <w:rFonts w:ascii="Times New Roman" w:hAnsi="Times New Roman" w:cs="Times New Roman"/>
          <w:bCs/>
          <w:i/>
          <w:color w:val="000000"/>
          <w:sz w:val="28"/>
          <w:szCs w:val="28"/>
          <w:lang w:val="ru-RU" w:eastAsia="ru-RU"/>
        </w:rPr>
        <w:t>к</w:t>
      </w:r>
      <w:r w:rsidRPr="00625F7D">
        <w:rPr>
          <w:rFonts w:ascii="Times New Roman" w:hAnsi="Times New Roman" w:cs="Times New Roman"/>
          <w:bCs/>
          <w:i/>
          <w:color w:val="000000"/>
          <w:sz w:val="28"/>
          <w:szCs w:val="28"/>
          <w:lang w:val="ru-RU" w:eastAsia="ru-RU"/>
        </w:rPr>
        <w:t>апітальний</w:t>
      </w:r>
      <w:proofErr w:type="spellEnd"/>
      <w:r w:rsidRPr="00625F7D">
        <w:rPr>
          <w:rFonts w:ascii="Times New Roman" w:hAnsi="Times New Roman" w:cs="Times New Roman"/>
          <w:bCs/>
          <w:i/>
          <w:color w:val="000000"/>
          <w:sz w:val="28"/>
          <w:szCs w:val="28"/>
          <w:lang w:val="ru-RU" w:eastAsia="ru-RU"/>
        </w:rPr>
        <w:t xml:space="preserve"> ремонт </w:t>
      </w:r>
      <w:proofErr w:type="spellStart"/>
      <w:r w:rsidRPr="00625F7D">
        <w:rPr>
          <w:rFonts w:ascii="Times New Roman" w:hAnsi="Times New Roman" w:cs="Times New Roman"/>
          <w:bCs/>
          <w:i/>
          <w:color w:val="000000"/>
          <w:sz w:val="28"/>
          <w:szCs w:val="28"/>
          <w:lang w:val="ru-RU" w:eastAsia="ru-RU"/>
        </w:rPr>
        <w:t>Андріївського</w:t>
      </w:r>
      <w:proofErr w:type="spellEnd"/>
      <w:r w:rsidRPr="00625F7D">
        <w:rPr>
          <w:rFonts w:ascii="Times New Roman" w:hAnsi="Times New Roman" w:cs="Times New Roman"/>
          <w:bCs/>
          <w:i/>
          <w:color w:val="000000"/>
          <w:sz w:val="28"/>
          <w:szCs w:val="28"/>
          <w:lang w:val="ru-RU" w:eastAsia="ru-RU"/>
        </w:rPr>
        <w:t xml:space="preserve"> </w:t>
      </w:r>
      <w:proofErr w:type="spellStart"/>
      <w:r w:rsidRPr="00625F7D">
        <w:rPr>
          <w:rFonts w:ascii="Times New Roman" w:hAnsi="Times New Roman" w:cs="Times New Roman"/>
          <w:bCs/>
          <w:i/>
          <w:color w:val="000000"/>
          <w:sz w:val="28"/>
          <w:szCs w:val="28"/>
          <w:lang w:val="ru-RU" w:eastAsia="ru-RU"/>
        </w:rPr>
        <w:t>сільського</w:t>
      </w:r>
      <w:proofErr w:type="spellEnd"/>
      <w:r w:rsidRPr="00625F7D">
        <w:rPr>
          <w:rFonts w:ascii="Times New Roman" w:hAnsi="Times New Roman" w:cs="Times New Roman"/>
          <w:bCs/>
          <w:i/>
          <w:color w:val="000000"/>
          <w:sz w:val="28"/>
          <w:szCs w:val="28"/>
          <w:lang w:val="ru-RU" w:eastAsia="ru-RU"/>
        </w:rPr>
        <w:t xml:space="preserve"> </w:t>
      </w:r>
      <w:proofErr w:type="spellStart"/>
      <w:r w:rsidRPr="00625F7D">
        <w:rPr>
          <w:rFonts w:ascii="Times New Roman" w:hAnsi="Times New Roman" w:cs="Times New Roman"/>
          <w:bCs/>
          <w:i/>
          <w:color w:val="000000"/>
          <w:sz w:val="28"/>
          <w:szCs w:val="28"/>
          <w:lang w:val="ru-RU" w:eastAsia="ru-RU"/>
        </w:rPr>
        <w:t>будинку</w:t>
      </w:r>
      <w:proofErr w:type="spellEnd"/>
      <w:r w:rsidRPr="00625F7D">
        <w:rPr>
          <w:rFonts w:ascii="Times New Roman" w:hAnsi="Times New Roman" w:cs="Times New Roman"/>
          <w:bCs/>
          <w:i/>
          <w:color w:val="000000"/>
          <w:sz w:val="28"/>
          <w:szCs w:val="28"/>
          <w:lang w:val="ru-RU" w:eastAsia="ru-RU"/>
        </w:rPr>
        <w:t xml:space="preserve"> </w:t>
      </w:r>
      <w:proofErr w:type="spellStart"/>
      <w:r w:rsidRPr="00625F7D">
        <w:rPr>
          <w:rFonts w:ascii="Times New Roman" w:hAnsi="Times New Roman" w:cs="Times New Roman"/>
          <w:bCs/>
          <w:i/>
          <w:color w:val="000000"/>
          <w:sz w:val="28"/>
          <w:szCs w:val="28"/>
          <w:lang w:val="ru-RU" w:eastAsia="ru-RU"/>
        </w:rPr>
        <w:t>культури</w:t>
      </w:r>
      <w:proofErr w:type="spellEnd"/>
      <w:r w:rsidRPr="00625F7D">
        <w:rPr>
          <w:rFonts w:ascii="Times New Roman" w:hAnsi="Times New Roman" w:cs="Times New Roman"/>
          <w:bCs/>
          <w:i/>
          <w:color w:val="000000"/>
          <w:sz w:val="28"/>
          <w:szCs w:val="28"/>
          <w:lang w:val="ru-RU" w:eastAsia="ru-RU"/>
        </w:rPr>
        <w:t xml:space="preserve"> в </w:t>
      </w:r>
      <w:proofErr w:type="spellStart"/>
      <w:r w:rsidRPr="00625F7D">
        <w:rPr>
          <w:rFonts w:ascii="Times New Roman" w:hAnsi="Times New Roman" w:cs="Times New Roman"/>
          <w:bCs/>
          <w:i/>
          <w:color w:val="000000"/>
          <w:sz w:val="28"/>
          <w:szCs w:val="28"/>
          <w:lang w:val="ru-RU" w:eastAsia="ru-RU"/>
        </w:rPr>
        <w:t>с</w:t>
      </w:r>
      <w:proofErr w:type="gramStart"/>
      <w:r w:rsidRPr="00625F7D">
        <w:rPr>
          <w:rFonts w:ascii="Times New Roman" w:hAnsi="Times New Roman" w:cs="Times New Roman"/>
          <w:bCs/>
          <w:i/>
          <w:color w:val="000000"/>
          <w:sz w:val="28"/>
          <w:szCs w:val="28"/>
          <w:lang w:val="ru-RU" w:eastAsia="ru-RU"/>
        </w:rPr>
        <w:t>.А</w:t>
      </w:r>
      <w:proofErr w:type="gramEnd"/>
      <w:r w:rsidRPr="00625F7D">
        <w:rPr>
          <w:rFonts w:ascii="Times New Roman" w:hAnsi="Times New Roman" w:cs="Times New Roman"/>
          <w:bCs/>
          <w:i/>
          <w:color w:val="000000"/>
          <w:sz w:val="28"/>
          <w:szCs w:val="28"/>
          <w:lang w:val="ru-RU" w:eastAsia="ru-RU"/>
        </w:rPr>
        <w:t>ндріївка</w:t>
      </w:r>
      <w:proofErr w:type="spellEnd"/>
      <w:r w:rsidRPr="00625F7D">
        <w:rPr>
          <w:rFonts w:ascii="Times New Roman" w:hAnsi="Times New Roman" w:cs="Times New Roman"/>
          <w:bCs/>
          <w:i/>
          <w:color w:val="000000"/>
          <w:sz w:val="28"/>
          <w:szCs w:val="28"/>
          <w:lang w:val="ru-RU" w:eastAsia="ru-RU"/>
        </w:rPr>
        <w:t xml:space="preserve"> </w:t>
      </w:r>
      <w:proofErr w:type="spellStart"/>
      <w:r w:rsidRPr="00625F7D">
        <w:rPr>
          <w:rFonts w:ascii="Times New Roman" w:hAnsi="Times New Roman" w:cs="Times New Roman"/>
          <w:bCs/>
          <w:i/>
          <w:color w:val="000000"/>
          <w:sz w:val="28"/>
          <w:szCs w:val="28"/>
          <w:lang w:val="ru-RU" w:eastAsia="ru-RU"/>
        </w:rPr>
        <w:t>вул</w:t>
      </w:r>
      <w:proofErr w:type="spellEnd"/>
      <w:r w:rsidRPr="00625F7D">
        <w:rPr>
          <w:rFonts w:ascii="Times New Roman" w:hAnsi="Times New Roman" w:cs="Times New Roman"/>
          <w:bCs/>
          <w:i/>
          <w:color w:val="000000"/>
          <w:sz w:val="28"/>
          <w:szCs w:val="28"/>
          <w:lang w:val="ru-RU" w:eastAsia="ru-RU"/>
        </w:rPr>
        <w:t xml:space="preserve">. </w:t>
      </w:r>
      <w:proofErr w:type="spellStart"/>
      <w:r w:rsidRPr="00625F7D">
        <w:rPr>
          <w:rFonts w:ascii="Times New Roman" w:hAnsi="Times New Roman" w:cs="Times New Roman"/>
          <w:bCs/>
          <w:i/>
          <w:color w:val="000000"/>
          <w:sz w:val="28"/>
          <w:szCs w:val="28"/>
          <w:lang w:val="ru-RU" w:eastAsia="ru-RU"/>
        </w:rPr>
        <w:t>Жовтнева</w:t>
      </w:r>
      <w:proofErr w:type="spellEnd"/>
      <w:r>
        <w:rPr>
          <w:rFonts w:ascii="Times New Roman" w:hAnsi="Times New Roman" w:cs="Times New Roman"/>
          <w:bCs/>
          <w:i/>
          <w:color w:val="000000"/>
          <w:sz w:val="28"/>
          <w:szCs w:val="28"/>
          <w:lang w:val="ru-RU" w:eastAsia="ru-RU"/>
        </w:rPr>
        <w:t>,</w:t>
      </w:r>
      <w:r w:rsidRPr="00625F7D">
        <w:rPr>
          <w:rFonts w:ascii="Times New Roman" w:hAnsi="Times New Roman" w:cs="Times New Roman"/>
          <w:bCs/>
          <w:i/>
          <w:color w:val="000000"/>
          <w:sz w:val="28"/>
          <w:szCs w:val="28"/>
          <w:lang w:val="ru-RU" w:eastAsia="ru-RU"/>
        </w:rPr>
        <w:t xml:space="preserve"> 28;</w:t>
      </w:r>
    </w:p>
    <w:p w:rsidR="00496AA0" w:rsidRPr="00A64CCC" w:rsidRDefault="00496AA0" w:rsidP="00521BC8">
      <w:pPr>
        <w:numPr>
          <w:ilvl w:val="0"/>
          <w:numId w:val="11"/>
        </w:numPr>
        <w:spacing w:after="0" w:line="240" w:lineRule="auto"/>
        <w:jc w:val="both"/>
        <w:rPr>
          <w:rFonts w:ascii="Times New Roman" w:hAnsi="Times New Roman" w:cs="Times New Roman"/>
          <w:bCs/>
          <w:i/>
          <w:color w:val="000000"/>
          <w:sz w:val="28"/>
          <w:szCs w:val="28"/>
          <w:lang w:eastAsia="ru-RU"/>
        </w:rPr>
      </w:pPr>
      <w:r>
        <w:rPr>
          <w:rFonts w:ascii="Times New Roman" w:hAnsi="Times New Roman" w:cs="Times New Roman"/>
          <w:i/>
          <w:color w:val="000000"/>
          <w:sz w:val="28"/>
          <w:szCs w:val="28"/>
          <w:lang w:val="ru-RU" w:eastAsia="ru-RU"/>
        </w:rPr>
        <w:t>к</w:t>
      </w:r>
      <w:proofErr w:type="spellStart"/>
      <w:r w:rsidRPr="00625F7D">
        <w:rPr>
          <w:rFonts w:ascii="Times New Roman" w:hAnsi="Times New Roman" w:cs="Times New Roman"/>
          <w:i/>
          <w:color w:val="000000"/>
          <w:sz w:val="28"/>
          <w:szCs w:val="28"/>
          <w:lang w:eastAsia="ru-RU"/>
        </w:rPr>
        <w:t>апітальний</w:t>
      </w:r>
      <w:proofErr w:type="spellEnd"/>
      <w:r w:rsidRPr="00625F7D">
        <w:rPr>
          <w:rFonts w:ascii="Times New Roman" w:hAnsi="Times New Roman" w:cs="Times New Roman"/>
          <w:i/>
          <w:color w:val="000000"/>
          <w:sz w:val="28"/>
          <w:szCs w:val="28"/>
          <w:lang w:eastAsia="ru-RU"/>
        </w:rPr>
        <w:t xml:space="preserve"> ремонт будівлі Миколаївської селищної ради  "Сільський клуб </w:t>
      </w:r>
      <w:proofErr w:type="spellStart"/>
      <w:r w:rsidRPr="00625F7D">
        <w:rPr>
          <w:rFonts w:ascii="Times New Roman" w:hAnsi="Times New Roman" w:cs="Times New Roman"/>
          <w:i/>
          <w:color w:val="000000"/>
          <w:sz w:val="28"/>
          <w:szCs w:val="28"/>
          <w:lang w:eastAsia="ru-RU"/>
        </w:rPr>
        <w:t>с</w:t>
      </w:r>
      <w:proofErr w:type="gramStart"/>
      <w:r w:rsidRPr="00625F7D">
        <w:rPr>
          <w:rFonts w:ascii="Times New Roman" w:hAnsi="Times New Roman" w:cs="Times New Roman"/>
          <w:i/>
          <w:color w:val="000000"/>
          <w:sz w:val="28"/>
          <w:szCs w:val="28"/>
          <w:lang w:eastAsia="ru-RU"/>
        </w:rPr>
        <w:t>.В</w:t>
      </w:r>
      <w:proofErr w:type="gramEnd"/>
      <w:r w:rsidRPr="00625F7D">
        <w:rPr>
          <w:rFonts w:ascii="Times New Roman" w:hAnsi="Times New Roman" w:cs="Times New Roman"/>
          <w:i/>
          <w:color w:val="000000"/>
          <w:sz w:val="28"/>
          <w:szCs w:val="28"/>
          <w:lang w:eastAsia="ru-RU"/>
        </w:rPr>
        <w:t>ишневе</w:t>
      </w:r>
      <w:proofErr w:type="spellEnd"/>
      <w:r w:rsidRPr="00625F7D">
        <w:rPr>
          <w:rFonts w:ascii="Times New Roman" w:hAnsi="Times New Roman" w:cs="Times New Roman"/>
          <w:i/>
          <w:color w:val="000000"/>
          <w:sz w:val="28"/>
          <w:szCs w:val="28"/>
          <w:lang w:eastAsia="ru-RU"/>
        </w:rPr>
        <w:t xml:space="preserve">" - </w:t>
      </w:r>
      <w:r w:rsidRPr="00A64CCC">
        <w:rPr>
          <w:rFonts w:ascii="Times New Roman" w:hAnsi="Times New Roman" w:cs="Times New Roman"/>
          <w:i/>
          <w:color w:val="000000"/>
          <w:sz w:val="28"/>
          <w:szCs w:val="28"/>
          <w:lang w:eastAsia="ru-RU"/>
        </w:rPr>
        <w:t xml:space="preserve">1 189,4 </w:t>
      </w:r>
      <w:proofErr w:type="spellStart"/>
      <w:r w:rsidRPr="00A64CCC">
        <w:rPr>
          <w:rFonts w:ascii="Times New Roman" w:hAnsi="Times New Roman" w:cs="Times New Roman"/>
          <w:i/>
          <w:color w:val="000000"/>
          <w:sz w:val="28"/>
          <w:szCs w:val="28"/>
          <w:lang w:eastAsia="ru-RU"/>
        </w:rPr>
        <w:t>тис.грн</w:t>
      </w:r>
      <w:proofErr w:type="spellEnd"/>
      <w:r w:rsidRPr="00A64CCC">
        <w:rPr>
          <w:rFonts w:ascii="Times New Roman" w:hAnsi="Times New Roman" w:cs="Times New Roman"/>
          <w:i/>
          <w:color w:val="000000"/>
          <w:sz w:val="28"/>
          <w:szCs w:val="28"/>
          <w:lang w:eastAsia="ru-RU"/>
        </w:rPr>
        <w:t>;</w:t>
      </w:r>
    </w:p>
    <w:p w:rsidR="00496AA0" w:rsidRPr="00625F7D" w:rsidRDefault="00496AA0" w:rsidP="00521BC8">
      <w:pPr>
        <w:numPr>
          <w:ilvl w:val="0"/>
          <w:numId w:val="10"/>
        </w:numPr>
        <w:spacing w:after="0" w:line="240" w:lineRule="auto"/>
        <w:jc w:val="both"/>
        <w:rPr>
          <w:rFonts w:ascii="Times New Roman" w:hAnsi="Times New Roman" w:cs="Times New Roman"/>
          <w:i/>
          <w:color w:val="000000"/>
          <w:sz w:val="28"/>
          <w:szCs w:val="28"/>
          <w:lang w:eastAsia="ru-RU"/>
        </w:rPr>
      </w:pPr>
      <w:r>
        <w:rPr>
          <w:rFonts w:ascii="Times New Roman" w:hAnsi="Times New Roman" w:cs="Times New Roman"/>
          <w:i/>
          <w:color w:val="000000"/>
          <w:sz w:val="28"/>
          <w:szCs w:val="28"/>
          <w:lang w:eastAsia="ru-RU"/>
        </w:rPr>
        <w:t>к</w:t>
      </w:r>
      <w:r w:rsidRPr="00625F7D">
        <w:rPr>
          <w:rFonts w:ascii="Times New Roman" w:hAnsi="Times New Roman" w:cs="Times New Roman"/>
          <w:i/>
          <w:color w:val="000000"/>
          <w:sz w:val="28"/>
          <w:szCs w:val="28"/>
          <w:lang w:eastAsia="ru-RU"/>
        </w:rPr>
        <w:t xml:space="preserve">апітальний ремонт </w:t>
      </w:r>
      <w:proofErr w:type="spellStart"/>
      <w:r w:rsidRPr="00625F7D">
        <w:rPr>
          <w:rFonts w:ascii="Times New Roman" w:hAnsi="Times New Roman" w:cs="Times New Roman"/>
          <w:i/>
          <w:color w:val="000000"/>
          <w:sz w:val="28"/>
          <w:szCs w:val="28"/>
          <w:lang w:eastAsia="ru-RU"/>
        </w:rPr>
        <w:t>Степівського</w:t>
      </w:r>
      <w:proofErr w:type="spellEnd"/>
      <w:r w:rsidRPr="00625F7D">
        <w:rPr>
          <w:rFonts w:ascii="Times New Roman" w:hAnsi="Times New Roman" w:cs="Times New Roman"/>
          <w:i/>
          <w:color w:val="000000"/>
          <w:sz w:val="28"/>
          <w:szCs w:val="28"/>
          <w:lang w:eastAsia="ru-RU"/>
        </w:rPr>
        <w:t xml:space="preserve"> сільського будинку культури  розташованого за адресою:</w:t>
      </w:r>
      <w:r>
        <w:rPr>
          <w:rFonts w:ascii="Times New Roman" w:hAnsi="Times New Roman" w:cs="Times New Roman"/>
          <w:i/>
          <w:color w:val="000000"/>
          <w:sz w:val="28"/>
          <w:szCs w:val="28"/>
          <w:lang w:eastAsia="ru-RU"/>
        </w:rPr>
        <w:t xml:space="preserve"> с. Степове, вул. Центральна, 6;</w:t>
      </w:r>
    </w:p>
    <w:p w:rsidR="00496AA0" w:rsidRPr="00625F7D" w:rsidRDefault="00496AA0" w:rsidP="00521BC8">
      <w:pPr>
        <w:numPr>
          <w:ilvl w:val="0"/>
          <w:numId w:val="10"/>
        </w:numPr>
        <w:spacing w:after="0" w:line="240" w:lineRule="auto"/>
        <w:jc w:val="both"/>
        <w:rPr>
          <w:rFonts w:ascii="Times New Roman" w:hAnsi="Times New Roman" w:cs="Times New Roman"/>
          <w:i/>
          <w:color w:val="000000"/>
          <w:sz w:val="28"/>
          <w:szCs w:val="28"/>
          <w:lang w:eastAsia="ru-RU"/>
        </w:rPr>
      </w:pPr>
      <w:r>
        <w:rPr>
          <w:rFonts w:ascii="Times New Roman" w:hAnsi="Times New Roman" w:cs="Times New Roman"/>
          <w:i/>
          <w:color w:val="000000"/>
          <w:sz w:val="28"/>
          <w:szCs w:val="28"/>
        </w:rPr>
        <w:t>к</w:t>
      </w:r>
      <w:r w:rsidRPr="00625F7D">
        <w:rPr>
          <w:rFonts w:ascii="Times New Roman" w:hAnsi="Times New Roman" w:cs="Times New Roman"/>
          <w:i/>
          <w:color w:val="000000"/>
          <w:sz w:val="28"/>
          <w:szCs w:val="28"/>
        </w:rPr>
        <w:t xml:space="preserve">апітальний ремонт окремих приміщень КЗК </w:t>
      </w:r>
      <w:proofErr w:type="spellStart"/>
      <w:r w:rsidRPr="00625F7D">
        <w:rPr>
          <w:rFonts w:ascii="Times New Roman" w:hAnsi="Times New Roman" w:cs="Times New Roman"/>
          <w:i/>
          <w:color w:val="000000"/>
          <w:sz w:val="28"/>
          <w:szCs w:val="28"/>
        </w:rPr>
        <w:t>Шестірнянської</w:t>
      </w:r>
      <w:proofErr w:type="spellEnd"/>
      <w:r w:rsidRPr="00625F7D">
        <w:rPr>
          <w:rFonts w:ascii="Times New Roman" w:hAnsi="Times New Roman" w:cs="Times New Roman"/>
          <w:i/>
          <w:color w:val="000000"/>
          <w:sz w:val="28"/>
          <w:szCs w:val="28"/>
        </w:rPr>
        <w:t xml:space="preserve"> сільської ради «</w:t>
      </w:r>
      <w:proofErr w:type="spellStart"/>
      <w:r w:rsidRPr="00625F7D">
        <w:rPr>
          <w:rFonts w:ascii="Times New Roman" w:hAnsi="Times New Roman" w:cs="Times New Roman"/>
          <w:i/>
          <w:color w:val="000000"/>
          <w:sz w:val="28"/>
          <w:szCs w:val="28"/>
        </w:rPr>
        <w:t>Новокурський</w:t>
      </w:r>
      <w:proofErr w:type="spellEnd"/>
      <w:r w:rsidRPr="00625F7D">
        <w:rPr>
          <w:rFonts w:ascii="Times New Roman" w:hAnsi="Times New Roman" w:cs="Times New Roman"/>
          <w:i/>
          <w:color w:val="000000"/>
          <w:sz w:val="28"/>
          <w:szCs w:val="28"/>
        </w:rPr>
        <w:t xml:space="preserve"> сільський клуб» за адресою: </w:t>
      </w:r>
      <w:proofErr w:type="spellStart"/>
      <w:r w:rsidRPr="00625F7D">
        <w:rPr>
          <w:rFonts w:ascii="Times New Roman" w:hAnsi="Times New Roman" w:cs="Times New Roman"/>
          <w:i/>
          <w:color w:val="000000"/>
          <w:sz w:val="28"/>
          <w:szCs w:val="28"/>
        </w:rPr>
        <w:t>с.Новокурське</w:t>
      </w:r>
      <w:proofErr w:type="spellEnd"/>
      <w:r w:rsidRPr="00625F7D">
        <w:rPr>
          <w:rFonts w:ascii="Times New Roman" w:hAnsi="Times New Roman" w:cs="Times New Roman"/>
          <w:i/>
          <w:color w:val="000000"/>
          <w:sz w:val="28"/>
          <w:szCs w:val="28"/>
        </w:rPr>
        <w:t xml:space="preserve">, </w:t>
      </w:r>
      <w:proofErr w:type="spellStart"/>
      <w:r w:rsidRPr="00625F7D">
        <w:rPr>
          <w:rFonts w:ascii="Times New Roman" w:hAnsi="Times New Roman" w:cs="Times New Roman"/>
          <w:i/>
          <w:color w:val="000000"/>
          <w:sz w:val="28"/>
          <w:szCs w:val="28"/>
        </w:rPr>
        <w:t>вул.Центральна</w:t>
      </w:r>
      <w:proofErr w:type="spellEnd"/>
      <w:r w:rsidRPr="00625F7D">
        <w:rPr>
          <w:rFonts w:ascii="Times New Roman" w:hAnsi="Times New Roman" w:cs="Times New Roman"/>
          <w:i/>
          <w:color w:val="000000"/>
          <w:sz w:val="28"/>
          <w:szCs w:val="28"/>
        </w:rPr>
        <w:t>, буд.1а</w:t>
      </w:r>
      <w:r w:rsidRPr="00625F7D">
        <w:rPr>
          <w:rFonts w:ascii="Times New Roman" w:hAnsi="Times New Roman" w:cs="Times New Roman"/>
          <w:i/>
          <w:color w:val="000000"/>
          <w:sz w:val="28"/>
          <w:szCs w:val="28"/>
          <w:lang w:eastAsia="ru-RU"/>
        </w:rPr>
        <w:t>.</w:t>
      </w:r>
    </w:p>
    <w:p w:rsidR="00496AA0" w:rsidRPr="00625F7D" w:rsidRDefault="00496AA0" w:rsidP="00A106E5">
      <w:pPr>
        <w:pStyle w:val="Default"/>
        <w:spacing w:line="240" w:lineRule="atLeast"/>
        <w:ind w:left="1080"/>
        <w:jc w:val="both"/>
        <w:rPr>
          <w:bCs/>
          <w:i/>
          <w:color w:val="FF0000"/>
          <w:sz w:val="28"/>
          <w:szCs w:val="28"/>
          <w:lang w:val="uk-UA"/>
        </w:rPr>
      </w:pPr>
    </w:p>
    <w:p w:rsidR="00496AA0" w:rsidRPr="00B13100" w:rsidRDefault="00496AA0" w:rsidP="00B13100">
      <w:pPr>
        <w:pStyle w:val="textmain"/>
        <w:spacing w:before="0" w:line="240" w:lineRule="auto"/>
        <w:ind w:firstLine="851"/>
        <w:jc w:val="left"/>
        <w:rPr>
          <w:rFonts w:ascii="Times New Roman" w:hAnsi="Times New Roman" w:cs="Times New Roman"/>
          <w:color w:val="auto"/>
          <w:sz w:val="28"/>
          <w:szCs w:val="28"/>
          <w:lang w:val="uk-UA"/>
        </w:rPr>
      </w:pPr>
      <w:r w:rsidRPr="00287CA6">
        <w:rPr>
          <w:rFonts w:ascii="Times New Roman" w:hAnsi="Times New Roman" w:cs="Times New Roman"/>
          <w:sz w:val="28"/>
          <w:szCs w:val="28"/>
          <w:lang w:val="uk-UA"/>
        </w:rPr>
        <w:t xml:space="preserve">З метою охорони навколишнього природного середовища у 2019 – 2021 роках планується будівництво та реконструкція каналізаційних очисних споруд і мереж для підвищення надійності роботи систем життєзабезпечення в територіальних громадах району, </w:t>
      </w:r>
      <w:r>
        <w:rPr>
          <w:rFonts w:ascii="Times New Roman" w:hAnsi="Times New Roman" w:cs="Times New Roman"/>
          <w:sz w:val="28"/>
          <w:szCs w:val="28"/>
          <w:lang w:val="uk-UA"/>
        </w:rPr>
        <w:t>з</w:t>
      </w:r>
      <w:r w:rsidRPr="00287CA6">
        <w:rPr>
          <w:rFonts w:ascii="Times New Roman" w:hAnsi="Times New Roman" w:cs="Times New Roman"/>
          <w:sz w:val="28"/>
          <w:szCs w:val="28"/>
          <w:lang w:val="uk-UA"/>
        </w:rPr>
        <w:t xml:space="preserve">дійснення протипаводкових заходів та ліквідація наслідків підтоплення в населених пунктах Широківського району, </w:t>
      </w:r>
      <w:r w:rsidRPr="00B13100">
        <w:rPr>
          <w:rFonts w:ascii="Times New Roman" w:hAnsi="Times New Roman" w:cs="Times New Roman"/>
          <w:color w:val="auto"/>
          <w:sz w:val="28"/>
          <w:szCs w:val="28"/>
          <w:lang w:val="uk-UA"/>
        </w:rPr>
        <w:t>регулювання водного режиму та розчищення русел річок, а саме:</w:t>
      </w:r>
    </w:p>
    <w:p w:rsidR="00496AA0" w:rsidRPr="00B13100" w:rsidRDefault="00496AA0" w:rsidP="00997D8E">
      <w:pPr>
        <w:numPr>
          <w:ilvl w:val="0"/>
          <w:numId w:val="12"/>
        </w:numPr>
        <w:spacing w:after="0" w:line="240" w:lineRule="auto"/>
        <w:jc w:val="both"/>
        <w:rPr>
          <w:rFonts w:ascii="Times New Roman" w:hAnsi="Times New Roman" w:cs="Times New Roman"/>
          <w:i/>
          <w:sz w:val="28"/>
          <w:szCs w:val="28"/>
          <w:lang w:val="ru-RU" w:eastAsia="ru-RU"/>
        </w:rPr>
      </w:pPr>
      <w:proofErr w:type="spellStart"/>
      <w:r w:rsidRPr="00B13100">
        <w:rPr>
          <w:rFonts w:ascii="Times New Roman" w:hAnsi="Times New Roman" w:cs="Times New Roman"/>
          <w:i/>
          <w:sz w:val="28"/>
          <w:szCs w:val="28"/>
          <w:lang w:val="ru-RU" w:eastAsia="ru-RU"/>
        </w:rPr>
        <w:t>будівництво</w:t>
      </w:r>
      <w:proofErr w:type="spellEnd"/>
      <w:r w:rsidRPr="00B13100">
        <w:rPr>
          <w:rFonts w:ascii="Times New Roman" w:hAnsi="Times New Roman" w:cs="Times New Roman"/>
          <w:i/>
          <w:sz w:val="28"/>
          <w:szCs w:val="28"/>
          <w:lang w:val="ru-RU" w:eastAsia="ru-RU"/>
        </w:rPr>
        <w:t xml:space="preserve"> мереж </w:t>
      </w:r>
      <w:proofErr w:type="spellStart"/>
      <w:r w:rsidRPr="00B13100">
        <w:rPr>
          <w:rFonts w:ascii="Times New Roman" w:hAnsi="Times New Roman" w:cs="Times New Roman"/>
          <w:i/>
          <w:sz w:val="28"/>
          <w:szCs w:val="28"/>
          <w:lang w:val="ru-RU" w:eastAsia="ru-RU"/>
        </w:rPr>
        <w:t>каналізації</w:t>
      </w:r>
      <w:proofErr w:type="spellEnd"/>
      <w:r w:rsidRPr="00B13100">
        <w:rPr>
          <w:rFonts w:ascii="Times New Roman" w:hAnsi="Times New Roman" w:cs="Times New Roman"/>
          <w:i/>
          <w:sz w:val="28"/>
          <w:szCs w:val="28"/>
          <w:lang w:val="ru-RU" w:eastAsia="ru-RU"/>
        </w:rPr>
        <w:t xml:space="preserve"> </w:t>
      </w:r>
      <w:proofErr w:type="gramStart"/>
      <w:r w:rsidRPr="00B13100">
        <w:rPr>
          <w:rFonts w:ascii="Times New Roman" w:hAnsi="Times New Roman" w:cs="Times New Roman"/>
          <w:i/>
          <w:sz w:val="28"/>
          <w:szCs w:val="28"/>
          <w:lang w:val="ru-RU" w:eastAsia="ru-RU"/>
        </w:rPr>
        <w:t>в</w:t>
      </w:r>
      <w:proofErr w:type="gramEnd"/>
      <w:r w:rsidRPr="00B13100">
        <w:rPr>
          <w:rFonts w:ascii="Times New Roman" w:hAnsi="Times New Roman" w:cs="Times New Roman"/>
          <w:i/>
          <w:sz w:val="28"/>
          <w:szCs w:val="28"/>
          <w:lang w:val="ru-RU" w:eastAsia="ru-RU"/>
        </w:rPr>
        <w:t xml:space="preserve"> с. Широка Дача </w:t>
      </w:r>
      <w:proofErr w:type="spellStart"/>
      <w:r w:rsidRPr="00B13100">
        <w:rPr>
          <w:rFonts w:ascii="Times New Roman" w:hAnsi="Times New Roman" w:cs="Times New Roman"/>
          <w:i/>
          <w:sz w:val="28"/>
          <w:szCs w:val="28"/>
          <w:lang w:val="ru-RU" w:eastAsia="ru-RU"/>
        </w:rPr>
        <w:t>Миколаївської</w:t>
      </w:r>
      <w:proofErr w:type="spellEnd"/>
      <w:r w:rsidRPr="00B13100">
        <w:rPr>
          <w:rFonts w:ascii="Times New Roman" w:hAnsi="Times New Roman" w:cs="Times New Roman"/>
          <w:i/>
          <w:sz w:val="28"/>
          <w:szCs w:val="28"/>
          <w:lang w:val="ru-RU" w:eastAsia="ru-RU"/>
        </w:rPr>
        <w:t xml:space="preserve"> </w:t>
      </w:r>
      <w:proofErr w:type="spellStart"/>
      <w:r w:rsidRPr="00B13100">
        <w:rPr>
          <w:rFonts w:ascii="Times New Roman" w:hAnsi="Times New Roman" w:cs="Times New Roman"/>
          <w:i/>
          <w:sz w:val="28"/>
          <w:szCs w:val="28"/>
          <w:lang w:val="ru-RU" w:eastAsia="ru-RU"/>
        </w:rPr>
        <w:t>селищної</w:t>
      </w:r>
      <w:proofErr w:type="spellEnd"/>
      <w:r w:rsidRPr="00B13100">
        <w:rPr>
          <w:rFonts w:ascii="Times New Roman" w:hAnsi="Times New Roman" w:cs="Times New Roman"/>
          <w:i/>
          <w:sz w:val="28"/>
          <w:szCs w:val="28"/>
          <w:lang w:val="ru-RU" w:eastAsia="ru-RU"/>
        </w:rPr>
        <w:t xml:space="preserve"> рад</w:t>
      </w:r>
      <w:r w:rsidR="00E26EB9">
        <w:rPr>
          <w:rFonts w:ascii="Times New Roman" w:hAnsi="Times New Roman" w:cs="Times New Roman"/>
          <w:i/>
          <w:sz w:val="28"/>
          <w:szCs w:val="28"/>
          <w:lang w:val="ru-RU" w:eastAsia="ru-RU"/>
        </w:rPr>
        <w:t>и</w:t>
      </w:r>
      <w:r w:rsidRPr="00B13100">
        <w:rPr>
          <w:rFonts w:ascii="Times New Roman" w:hAnsi="Times New Roman" w:cs="Times New Roman"/>
          <w:sz w:val="28"/>
          <w:szCs w:val="28"/>
          <w:lang w:val="ru-RU" w:eastAsia="ru-RU"/>
        </w:rPr>
        <w:t>;</w:t>
      </w:r>
    </w:p>
    <w:p w:rsidR="00496AA0" w:rsidRPr="00287CA6" w:rsidRDefault="00496AA0" w:rsidP="00287CA6">
      <w:pPr>
        <w:numPr>
          <w:ilvl w:val="0"/>
          <w:numId w:val="12"/>
        </w:numPr>
        <w:spacing w:after="0" w:line="240" w:lineRule="auto"/>
        <w:jc w:val="both"/>
        <w:rPr>
          <w:rFonts w:ascii="Times New Roman" w:hAnsi="Times New Roman" w:cs="Times New Roman"/>
          <w:i/>
          <w:color w:val="000000"/>
          <w:sz w:val="28"/>
          <w:szCs w:val="28"/>
        </w:rPr>
      </w:pPr>
      <w:proofErr w:type="spellStart"/>
      <w:r w:rsidRPr="00B13100">
        <w:rPr>
          <w:rFonts w:ascii="Times New Roman" w:hAnsi="Times New Roman" w:cs="Times New Roman"/>
          <w:i/>
          <w:sz w:val="28"/>
          <w:szCs w:val="28"/>
          <w:lang w:val="ru-RU" w:eastAsia="ru-RU"/>
        </w:rPr>
        <w:t>будівництво</w:t>
      </w:r>
      <w:proofErr w:type="spellEnd"/>
      <w:r w:rsidRPr="00B13100">
        <w:rPr>
          <w:rFonts w:ascii="Times New Roman" w:hAnsi="Times New Roman" w:cs="Times New Roman"/>
          <w:i/>
          <w:sz w:val="28"/>
          <w:szCs w:val="28"/>
          <w:lang w:val="ru-RU" w:eastAsia="ru-RU"/>
        </w:rPr>
        <w:t xml:space="preserve"> в </w:t>
      </w:r>
      <w:proofErr w:type="spellStart"/>
      <w:r w:rsidRPr="00B13100">
        <w:rPr>
          <w:rFonts w:ascii="Times New Roman" w:hAnsi="Times New Roman" w:cs="Times New Roman"/>
          <w:i/>
          <w:sz w:val="28"/>
          <w:szCs w:val="28"/>
          <w:lang w:val="ru-RU" w:eastAsia="ru-RU"/>
        </w:rPr>
        <w:t>с</w:t>
      </w:r>
      <w:proofErr w:type="gramStart"/>
      <w:r w:rsidRPr="00B13100">
        <w:rPr>
          <w:rFonts w:ascii="Times New Roman" w:hAnsi="Times New Roman" w:cs="Times New Roman"/>
          <w:i/>
          <w:sz w:val="28"/>
          <w:szCs w:val="28"/>
          <w:lang w:val="ru-RU" w:eastAsia="ru-RU"/>
        </w:rPr>
        <w:t>.Н</w:t>
      </w:r>
      <w:proofErr w:type="gramEnd"/>
      <w:r w:rsidRPr="00B13100">
        <w:rPr>
          <w:rFonts w:ascii="Times New Roman" w:hAnsi="Times New Roman" w:cs="Times New Roman"/>
          <w:i/>
          <w:sz w:val="28"/>
          <w:szCs w:val="28"/>
          <w:lang w:val="ru-RU" w:eastAsia="ru-RU"/>
        </w:rPr>
        <w:t>оволатівка</w:t>
      </w:r>
      <w:proofErr w:type="spellEnd"/>
      <w:r w:rsidRPr="00B13100">
        <w:rPr>
          <w:rFonts w:ascii="Times New Roman" w:hAnsi="Times New Roman" w:cs="Times New Roman"/>
          <w:i/>
          <w:sz w:val="28"/>
          <w:szCs w:val="28"/>
          <w:lang w:val="ru-RU" w:eastAsia="ru-RU"/>
        </w:rPr>
        <w:t xml:space="preserve"> Широківського району </w:t>
      </w:r>
      <w:proofErr w:type="spellStart"/>
      <w:r w:rsidRPr="00B13100">
        <w:rPr>
          <w:rFonts w:ascii="Times New Roman" w:hAnsi="Times New Roman" w:cs="Times New Roman"/>
          <w:i/>
          <w:sz w:val="28"/>
          <w:szCs w:val="28"/>
          <w:lang w:val="ru-RU" w:eastAsia="ru-RU"/>
        </w:rPr>
        <w:t>системроздільної</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каналізації</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і</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споруд</w:t>
      </w:r>
      <w:proofErr w:type="spellEnd"/>
      <w:r w:rsidRPr="00625F7D">
        <w:rPr>
          <w:rFonts w:ascii="Times New Roman" w:hAnsi="Times New Roman" w:cs="Times New Roman"/>
          <w:i/>
          <w:sz w:val="28"/>
          <w:szCs w:val="28"/>
          <w:lang w:val="ru-RU" w:eastAsia="ru-RU"/>
        </w:rPr>
        <w:t xml:space="preserve"> на них та </w:t>
      </w:r>
      <w:proofErr w:type="spellStart"/>
      <w:r w:rsidRPr="00625F7D">
        <w:rPr>
          <w:rFonts w:ascii="Times New Roman" w:hAnsi="Times New Roman" w:cs="Times New Roman"/>
          <w:i/>
          <w:sz w:val="28"/>
          <w:szCs w:val="28"/>
          <w:lang w:val="ru-RU" w:eastAsia="ru-RU"/>
        </w:rPr>
        <w:t>необхідних</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споруд</w:t>
      </w:r>
      <w:proofErr w:type="spellEnd"/>
      <w:r w:rsidRPr="00625F7D">
        <w:rPr>
          <w:rFonts w:ascii="Times New Roman" w:hAnsi="Times New Roman" w:cs="Times New Roman"/>
          <w:i/>
          <w:sz w:val="28"/>
          <w:szCs w:val="28"/>
          <w:lang w:val="ru-RU" w:eastAsia="ru-RU"/>
        </w:rPr>
        <w:t xml:space="preserve"> для </w:t>
      </w:r>
      <w:proofErr w:type="spellStart"/>
      <w:r w:rsidRPr="00625F7D">
        <w:rPr>
          <w:rFonts w:ascii="Times New Roman" w:hAnsi="Times New Roman" w:cs="Times New Roman"/>
          <w:i/>
          <w:sz w:val="28"/>
          <w:szCs w:val="28"/>
          <w:lang w:val="ru-RU" w:eastAsia="ru-RU"/>
        </w:rPr>
        <w:t>очищення</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стічних</w:t>
      </w:r>
      <w:proofErr w:type="spellEnd"/>
      <w:r w:rsidRPr="00625F7D">
        <w:rPr>
          <w:rFonts w:ascii="Times New Roman" w:hAnsi="Times New Roman" w:cs="Times New Roman"/>
          <w:i/>
          <w:sz w:val="28"/>
          <w:szCs w:val="28"/>
          <w:lang w:val="ru-RU" w:eastAsia="ru-RU"/>
        </w:rPr>
        <w:t xml:space="preserve"> вод </w:t>
      </w:r>
      <w:proofErr w:type="spellStart"/>
      <w:r w:rsidRPr="00625F7D">
        <w:rPr>
          <w:rFonts w:ascii="Times New Roman" w:hAnsi="Times New Roman" w:cs="Times New Roman"/>
          <w:i/>
          <w:sz w:val="28"/>
          <w:szCs w:val="28"/>
          <w:lang w:val="ru-RU" w:eastAsia="ru-RU"/>
        </w:rPr>
        <w:t>потужністю</w:t>
      </w:r>
      <w:proofErr w:type="spellEnd"/>
      <w:r w:rsidRPr="00625F7D">
        <w:rPr>
          <w:rFonts w:ascii="Times New Roman" w:hAnsi="Times New Roman" w:cs="Times New Roman"/>
          <w:i/>
          <w:sz w:val="28"/>
          <w:szCs w:val="28"/>
          <w:lang w:val="ru-RU" w:eastAsia="ru-RU"/>
        </w:rPr>
        <w:t xml:space="preserve"> 40м3добу</w:t>
      </w:r>
      <w:r w:rsidRPr="00625F7D">
        <w:rPr>
          <w:rFonts w:ascii="Times New Roman" w:hAnsi="Times New Roman" w:cs="Times New Roman"/>
          <w:sz w:val="28"/>
          <w:szCs w:val="28"/>
          <w:lang w:val="ru-RU" w:eastAsia="ru-RU"/>
        </w:rPr>
        <w:t>.</w:t>
      </w:r>
      <w:r w:rsidR="008F789E">
        <w:rPr>
          <w:rFonts w:ascii="Times New Roman" w:hAnsi="Times New Roman" w:cs="Times New Roman"/>
          <w:sz w:val="28"/>
          <w:szCs w:val="28"/>
          <w:lang w:val="ru-RU" w:eastAsia="ru-RU"/>
        </w:rPr>
        <w:t>;</w:t>
      </w:r>
    </w:p>
    <w:p w:rsidR="00496AA0" w:rsidRPr="00625F7D" w:rsidRDefault="00496AA0" w:rsidP="00287CA6">
      <w:pPr>
        <w:numPr>
          <w:ilvl w:val="0"/>
          <w:numId w:val="12"/>
        </w:num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к</w:t>
      </w:r>
      <w:r w:rsidRPr="00625F7D">
        <w:rPr>
          <w:rFonts w:ascii="Times New Roman" w:hAnsi="Times New Roman" w:cs="Times New Roman"/>
          <w:i/>
          <w:color w:val="000000"/>
          <w:sz w:val="28"/>
          <w:szCs w:val="28"/>
        </w:rPr>
        <w:t xml:space="preserve">апітальний ремонт дренажно-паводкового каналу в </w:t>
      </w:r>
      <w:proofErr w:type="spellStart"/>
      <w:r w:rsidRPr="00625F7D">
        <w:rPr>
          <w:rFonts w:ascii="Times New Roman" w:hAnsi="Times New Roman" w:cs="Times New Roman"/>
          <w:i/>
          <w:color w:val="000000"/>
          <w:sz w:val="28"/>
          <w:szCs w:val="28"/>
        </w:rPr>
        <w:t>смт</w:t>
      </w:r>
      <w:proofErr w:type="spellEnd"/>
      <w:r w:rsidRPr="00625F7D">
        <w:rPr>
          <w:rFonts w:ascii="Times New Roman" w:hAnsi="Times New Roman" w:cs="Times New Roman"/>
          <w:i/>
          <w:color w:val="000000"/>
          <w:sz w:val="28"/>
          <w:szCs w:val="28"/>
        </w:rPr>
        <w:t xml:space="preserve"> Широке Широківського району</w:t>
      </w:r>
      <w:r w:rsidRPr="00625F7D">
        <w:rPr>
          <w:rFonts w:ascii="Times New Roman" w:hAnsi="Times New Roman" w:cs="Times New Roman"/>
          <w:i/>
          <w:color w:val="000000"/>
          <w:sz w:val="28"/>
          <w:szCs w:val="28"/>
          <w:lang w:eastAsia="ru-RU"/>
        </w:rPr>
        <w:t>;</w:t>
      </w:r>
      <w:r w:rsidRPr="00625F7D">
        <w:rPr>
          <w:rFonts w:ascii="Times New Roman" w:hAnsi="Times New Roman" w:cs="Times New Roman"/>
          <w:i/>
          <w:color w:val="000000"/>
          <w:sz w:val="28"/>
          <w:szCs w:val="28"/>
        </w:rPr>
        <w:t xml:space="preserve"> </w:t>
      </w:r>
    </w:p>
    <w:p w:rsidR="00496AA0" w:rsidRPr="00625F7D" w:rsidRDefault="00496AA0" w:rsidP="00997D8E">
      <w:pPr>
        <w:widowControl w:val="0"/>
        <w:numPr>
          <w:ilvl w:val="0"/>
          <w:numId w:val="12"/>
        </w:numPr>
        <w:tabs>
          <w:tab w:val="left" w:pos="0"/>
        </w:tabs>
        <w:spacing w:after="0" w:line="24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t>з</w:t>
      </w:r>
      <w:r w:rsidRPr="00625F7D">
        <w:rPr>
          <w:rFonts w:ascii="Times New Roman" w:hAnsi="Times New Roman" w:cs="Times New Roman"/>
          <w:i/>
          <w:color w:val="000000"/>
          <w:sz w:val="28"/>
          <w:szCs w:val="28"/>
        </w:rPr>
        <w:t xml:space="preserve">ахист від підтоплення </w:t>
      </w:r>
      <w:proofErr w:type="spellStart"/>
      <w:r w:rsidRPr="00625F7D">
        <w:rPr>
          <w:rFonts w:ascii="Times New Roman" w:hAnsi="Times New Roman" w:cs="Times New Roman"/>
          <w:i/>
          <w:color w:val="000000"/>
          <w:sz w:val="28"/>
          <w:szCs w:val="28"/>
        </w:rPr>
        <w:t>смт</w:t>
      </w:r>
      <w:proofErr w:type="spellEnd"/>
      <w:r w:rsidRPr="00625F7D">
        <w:rPr>
          <w:rFonts w:ascii="Times New Roman" w:hAnsi="Times New Roman" w:cs="Times New Roman"/>
          <w:i/>
          <w:color w:val="000000"/>
          <w:sz w:val="28"/>
          <w:szCs w:val="28"/>
        </w:rPr>
        <w:t xml:space="preserve"> Широке шляхом розчищення </w:t>
      </w:r>
      <w:proofErr w:type="spellStart"/>
      <w:r w:rsidRPr="00625F7D">
        <w:rPr>
          <w:rFonts w:ascii="Times New Roman" w:hAnsi="Times New Roman" w:cs="Times New Roman"/>
          <w:i/>
          <w:color w:val="000000"/>
          <w:sz w:val="28"/>
          <w:szCs w:val="28"/>
        </w:rPr>
        <w:t>р.Бакаєць</w:t>
      </w:r>
      <w:proofErr w:type="spellEnd"/>
      <w:r w:rsidRPr="00625F7D">
        <w:rPr>
          <w:rFonts w:ascii="Times New Roman" w:hAnsi="Times New Roman" w:cs="Times New Roman"/>
          <w:i/>
          <w:color w:val="000000"/>
          <w:sz w:val="28"/>
          <w:szCs w:val="28"/>
        </w:rPr>
        <w:t xml:space="preserve"> Широківського району</w:t>
      </w:r>
      <w:r w:rsidRPr="00625F7D">
        <w:rPr>
          <w:rFonts w:ascii="Times New Roman" w:hAnsi="Times New Roman" w:cs="Times New Roman"/>
          <w:i/>
          <w:color w:val="000000"/>
          <w:sz w:val="28"/>
          <w:szCs w:val="28"/>
          <w:lang w:eastAsia="ru-RU"/>
        </w:rPr>
        <w:t>;</w:t>
      </w:r>
    </w:p>
    <w:p w:rsidR="00496AA0" w:rsidRPr="00625F7D" w:rsidRDefault="00496AA0" w:rsidP="00997D8E">
      <w:pPr>
        <w:numPr>
          <w:ilvl w:val="0"/>
          <w:numId w:val="12"/>
        </w:numPr>
        <w:spacing w:after="0" w:line="240" w:lineRule="auto"/>
        <w:jc w:val="both"/>
        <w:rPr>
          <w:rFonts w:ascii="Times New Roman" w:hAnsi="Times New Roman" w:cs="Times New Roman"/>
          <w:i/>
          <w:sz w:val="28"/>
          <w:szCs w:val="28"/>
          <w:lang w:val="ru-RU" w:eastAsia="ru-RU"/>
        </w:rPr>
      </w:pPr>
      <w:proofErr w:type="spellStart"/>
      <w:r>
        <w:rPr>
          <w:rFonts w:ascii="Times New Roman" w:hAnsi="Times New Roman" w:cs="Times New Roman"/>
          <w:i/>
          <w:sz w:val="28"/>
          <w:szCs w:val="28"/>
          <w:lang w:val="ru-RU" w:eastAsia="ru-RU"/>
        </w:rPr>
        <w:t>з</w:t>
      </w:r>
      <w:r w:rsidRPr="00625F7D">
        <w:rPr>
          <w:rFonts w:ascii="Times New Roman" w:hAnsi="Times New Roman" w:cs="Times New Roman"/>
          <w:i/>
          <w:sz w:val="28"/>
          <w:szCs w:val="28"/>
          <w:lang w:val="ru-RU" w:eastAsia="ru-RU"/>
        </w:rPr>
        <w:t>ахист</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від</w:t>
      </w:r>
      <w:proofErr w:type="spellEnd"/>
      <w:r w:rsidRPr="00625F7D">
        <w:rPr>
          <w:rFonts w:ascii="Times New Roman" w:hAnsi="Times New Roman" w:cs="Times New Roman"/>
          <w:i/>
          <w:sz w:val="28"/>
          <w:szCs w:val="28"/>
          <w:lang w:val="ru-RU" w:eastAsia="ru-RU"/>
        </w:rPr>
        <w:t xml:space="preserve"> </w:t>
      </w:r>
      <w:proofErr w:type="spellStart"/>
      <w:proofErr w:type="gramStart"/>
      <w:r w:rsidRPr="00625F7D">
        <w:rPr>
          <w:rFonts w:ascii="Times New Roman" w:hAnsi="Times New Roman" w:cs="Times New Roman"/>
          <w:i/>
          <w:sz w:val="28"/>
          <w:szCs w:val="28"/>
          <w:lang w:val="ru-RU" w:eastAsia="ru-RU"/>
        </w:rPr>
        <w:t>п</w:t>
      </w:r>
      <w:proofErr w:type="gramEnd"/>
      <w:r w:rsidRPr="00625F7D">
        <w:rPr>
          <w:rFonts w:ascii="Times New Roman" w:hAnsi="Times New Roman" w:cs="Times New Roman"/>
          <w:i/>
          <w:sz w:val="28"/>
          <w:szCs w:val="28"/>
          <w:lang w:val="ru-RU" w:eastAsia="ru-RU"/>
        </w:rPr>
        <w:t>ідтоплення</w:t>
      </w:r>
      <w:proofErr w:type="spellEnd"/>
      <w:r w:rsidRPr="00625F7D">
        <w:rPr>
          <w:rFonts w:ascii="Times New Roman" w:hAnsi="Times New Roman" w:cs="Times New Roman"/>
          <w:i/>
          <w:sz w:val="28"/>
          <w:szCs w:val="28"/>
          <w:lang w:val="ru-RU" w:eastAsia="ru-RU"/>
        </w:rPr>
        <w:t xml:space="preserve"> с </w:t>
      </w:r>
      <w:proofErr w:type="spellStart"/>
      <w:r w:rsidRPr="00625F7D">
        <w:rPr>
          <w:rFonts w:ascii="Times New Roman" w:hAnsi="Times New Roman" w:cs="Times New Roman"/>
          <w:i/>
          <w:sz w:val="28"/>
          <w:szCs w:val="28"/>
          <w:lang w:val="ru-RU" w:eastAsia="ru-RU"/>
        </w:rPr>
        <w:t>Шестірня</w:t>
      </w:r>
      <w:proofErr w:type="spellEnd"/>
      <w:r w:rsidRPr="00625F7D">
        <w:rPr>
          <w:rFonts w:ascii="Times New Roman" w:hAnsi="Times New Roman" w:cs="Times New Roman"/>
          <w:i/>
          <w:sz w:val="28"/>
          <w:szCs w:val="28"/>
          <w:lang w:val="ru-RU" w:eastAsia="ru-RU"/>
        </w:rPr>
        <w:t xml:space="preserve"> Широківського</w:t>
      </w:r>
      <w:r>
        <w:rPr>
          <w:rFonts w:ascii="Times New Roman" w:hAnsi="Times New Roman" w:cs="Times New Roman"/>
          <w:i/>
          <w:sz w:val="28"/>
          <w:szCs w:val="28"/>
          <w:lang w:val="ru-RU" w:eastAsia="ru-RU"/>
        </w:rPr>
        <w:t xml:space="preserve"> району</w:t>
      </w:r>
      <w:r w:rsidRPr="00625F7D">
        <w:rPr>
          <w:rFonts w:ascii="Times New Roman" w:hAnsi="Times New Roman" w:cs="Times New Roman"/>
          <w:i/>
          <w:sz w:val="28"/>
          <w:szCs w:val="28"/>
          <w:lang w:val="ru-RU" w:eastAsia="ru-RU"/>
        </w:rPr>
        <w:t>;</w:t>
      </w:r>
    </w:p>
    <w:p w:rsidR="00496AA0" w:rsidRPr="00625F7D" w:rsidRDefault="00496AA0" w:rsidP="00997D8E">
      <w:pPr>
        <w:numPr>
          <w:ilvl w:val="0"/>
          <w:numId w:val="12"/>
        </w:numPr>
        <w:spacing w:after="0" w:line="240" w:lineRule="auto"/>
        <w:jc w:val="both"/>
        <w:rPr>
          <w:rFonts w:ascii="Times New Roman" w:hAnsi="Times New Roman" w:cs="Times New Roman"/>
          <w:i/>
          <w:sz w:val="28"/>
          <w:szCs w:val="28"/>
          <w:lang w:val="ru-RU" w:eastAsia="ru-RU"/>
        </w:rPr>
      </w:pPr>
      <w:proofErr w:type="spellStart"/>
      <w:r>
        <w:rPr>
          <w:rFonts w:ascii="Times New Roman" w:hAnsi="Times New Roman" w:cs="Times New Roman"/>
          <w:i/>
          <w:color w:val="000000"/>
          <w:sz w:val="28"/>
          <w:szCs w:val="28"/>
          <w:lang w:val="ru-RU"/>
        </w:rPr>
        <w:t>р</w:t>
      </w:r>
      <w:r w:rsidRPr="00625F7D">
        <w:rPr>
          <w:rFonts w:ascii="Times New Roman" w:hAnsi="Times New Roman" w:cs="Times New Roman"/>
          <w:i/>
          <w:color w:val="000000"/>
          <w:sz w:val="28"/>
          <w:szCs w:val="28"/>
        </w:rPr>
        <w:t>оботи</w:t>
      </w:r>
      <w:proofErr w:type="spellEnd"/>
      <w:r w:rsidRPr="00625F7D">
        <w:rPr>
          <w:rFonts w:ascii="Times New Roman" w:hAnsi="Times New Roman" w:cs="Times New Roman"/>
          <w:i/>
          <w:color w:val="000000"/>
          <w:sz w:val="28"/>
          <w:szCs w:val="28"/>
        </w:rPr>
        <w:t xml:space="preserve"> пов’язані з поліпшенням технічного стану та благоустрою водойм ставка в с. </w:t>
      </w:r>
      <w:proofErr w:type="spellStart"/>
      <w:r w:rsidRPr="00625F7D">
        <w:rPr>
          <w:rFonts w:ascii="Times New Roman" w:hAnsi="Times New Roman" w:cs="Times New Roman"/>
          <w:i/>
          <w:color w:val="000000"/>
          <w:sz w:val="28"/>
          <w:szCs w:val="28"/>
        </w:rPr>
        <w:t>Розівка</w:t>
      </w:r>
      <w:proofErr w:type="spellEnd"/>
      <w:r w:rsidRPr="00625F7D">
        <w:rPr>
          <w:rFonts w:ascii="Times New Roman" w:hAnsi="Times New Roman" w:cs="Times New Roman"/>
          <w:i/>
          <w:color w:val="000000"/>
          <w:sz w:val="28"/>
          <w:szCs w:val="28"/>
        </w:rPr>
        <w:t xml:space="preserve">  на території Карпівської с/</w:t>
      </w:r>
      <w:proofErr w:type="gramStart"/>
      <w:r w:rsidRPr="00625F7D">
        <w:rPr>
          <w:rFonts w:ascii="Times New Roman" w:hAnsi="Times New Roman" w:cs="Times New Roman"/>
          <w:i/>
          <w:color w:val="000000"/>
          <w:sz w:val="28"/>
          <w:szCs w:val="28"/>
        </w:rPr>
        <w:t>р</w:t>
      </w:r>
      <w:proofErr w:type="gramEnd"/>
      <w:r w:rsidRPr="00625F7D">
        <w:rPr>
          <w:rFonts w:ascii="Times New Roman" w:hAnsi="Times New Roman" w:cs="Times New Roman"/>
          <w:sz w:val="28"/>
          <w:szCs w:val="28"/>
          <w:lang w:val="ru-RU" w:eastAsia="ru-RU"/>
        </w:rPr>
        <w:t>;</w:t>
      </w:r>
    </w:p>
    <w:p w:rsidR="00496AA0" w:rsidRPr="00625F7D" w:rsidRDefault="00496AA0" w:rsidP="00997D8E">
      <w:pPr>
        <w:numPr>
          <w:ilvl w:val="0"/>
          <w:numId w:val="12"/>
        </w:numPr>
        <w:spacing w:after="0" w:line="240" w:lineRule="auto"/>
        <w:jc w:val="both"/>
        <w:rPr>
          <w:rFonts w:ascii="Times New Roman" w:hAnsi="Times New Roman" w:cs="Times New Roman"/>
          <w:i/>
          <w:sz w:val="28"/>
          <w:szCs w:val="28"/>
          <w:lang w:val="ru-RU" w:eastAsia="ru-RU"/>
        </w:rPr>
      </w:pPr>
      <w:proofErr w:type="spellStart"/>
      <w:r>
        <w:rPr>
          <w:rFonts w:ascii="Times New Roman" w:hAnsi="Times New Roman" w:cs="Times New Roman"/>
          <w:i/>
          <w:sz w:val="28"/>
          <w:szCs w:val="28"/>
          <w:lang w:val="ru-RU" w:eastAsia="ru-RU"/>
        </w:rPr>
        <w:t>р</w:t>
      </w:r>
      <w:r w:rsidRPr="00625F7D">
        <w:rPr>
          <w:rFonts w:ascii="Times New Roman" w:hAnsi="Times New Roman" w:cs="Times New Roman"/>
          <w:i/>
          <w:sz w:val="28"/>
          <w:szCs w:val="28"/>
          <w:lang w:val="ru-RU" w:eastAsia="ru-RU"/>
        </w:rPr>
        <w:t>еконструкція</w:t>
      </w:r>
      <w:proofErr w:type="spellEnd"/>
      <w:r w:rsidRPr="00625F7D">
        <w:rPr>
          <w:rFonts w:ascii="Times New Roman" w:hAnsi="Times New Roman" w:cs="Times New Roman"/>
          <w:i/>
          <w:sz w:val="28"/>
          <w:szCs w:val="28"/>
          <w:lang w:val="ru-RU" w:eastAsia="ru-RU"/>
        </w:rPr>
        <w:t xml:space="preserve"> дренажно-паводкового каналу  для </w:t>
      </w:r>
      <w:proofErr w:type="spellStart"/>
      <w:r w:rsidRPr="00625F7D">
        <w:rPr>
          <w:rFonts w:ascii="Times New Roman" w:hAnsi="Times New Roman" w:cs="Times New Roman"/>
          <w:i/>
          <w:sz w:val="28"/>
          <w:szCs w:val="28"/>
          <w:lang w:val="ru-RU" w:eastAsia="ru-RU"/>
        </w:rPr>
        <w:t>захисту</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від</w:t>
      </w:r>
      <w:proofErr w:type="spellEnd"/>
      <w:r w:rsidRPr="00625F7D">
        <w:rPr>
          <w:rFonts w:ascii="Times New Roman" w:hAnsi="Times New Roman" w:cs="Times New Roman"/>
          <w:i/>
          <w:sz w:val="28"/>
          <w:szCs w:val="28"/>
          <w:lang w:val="ru-RU" w:eastAsia="ru-RU"/>
        </w:rPr>
        <w:t xml:space="preserve"> </w:t>
      </w:r>
      <w:proofErr w:type="spellStart"/>
      <w:proofErr w:type="gramStart"/>
      <w:r w:rsidRPr="00625F7D">
        <w:rPr>
          <w:rFonts w:ascii="Times New Roman" w:hAnsi="Times New Roman" w:cs="Times New Roman"/>
          <w:i/>
          <w:sz w:val="28"/>
          <w:szCs w:val="28"/>
          <w:lang w:val="ru-RU" w:eastAsia="ru-RU"/>
        </w:rPr>
        <w:t>п</w:t>
      </w:r>
      <w:proofErr w:type="gramEnd"/>
      <w:r w:rsidRPr="00625F7D">
        <w:rPr>
          <w:rFonts w:ascii="Times New Roman" w:hAnsi="Times New Roman" w:cs="Times New Roman"/>
          <w:i/>
          <w:sz w:val="28"/>
          <w:szCs w:val="28"/>
          <w:lang w:val="ru-RU" w:eastAsia="ru-RU"/>
        </w:rPr>
        <w:t>ідтоплення</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території</w:t>
      </w:r>
      <w:proofErr w:type="spellEnd"/>
      <w:r w:rsidRPr="00625F7D">
        <w:rPr>
          <w:rFonts w:ascii="Times New Roman" w:hAnsi="Times New Roman" w:cs="Times New Roman"/>
          <w:i/>
          <w:sz w:val="28"/>
          <w:szCs w:val="28"/>
          <w:lang w:val="ru-RU" w:eastAsia="ru-RU"/>
        </w:rPr>
        <w:t xml:space="preserve"> с. Широка Дача </w:t>
      </w:r>
      <w:proofErr w:type="spellStart"/>
      <w:r w:rsidRPr="00625F7D">
        <w:rPr>
          <w:rFonts w:ascii="Times New Roman" w:hAnsi="Times New Roman" w:cs="Times New Roman"/>
          <w:i/>
          <w:sz w:val="28"/>
          <w:szCs w:val="28"/>
          <w:lang w:val="ru-RU" w:eastAsia="ru-RU"/>
        </w:rPr>
        <w:t>Миколаївської</w:t>
      </w:r>
      <w:proofErr w:type="spellEnd"/>
      <w:r w:rsidRPr="00625F7D">
        <w:rPr>
          <w:rFonts w:ascii="Times New Roman" w:hAnsi="Times New Roman" w:cs="Times New Roman"/>
          <w:i/>
          <w:sz w:val="28"/>
          <w:szCs w:val="28"/>
          <w:lang w:val="ru-RU" w:eastAsia="ru-RU"/>
        </w:rPr>
        <w:t xml:space="preserve"> с/</w:t>
      </w:r>
      <w:proofErr w:type="spellStart"/>
      <w:r w:rsidRPr="00625F7D">
        <w:rPr>
          <w:rFonts w:ascii="Times New Roman" w:hAnsi="Times New Roman" w:cs="Times New Roman"/>
          <w:i/>
          <w:sz w:val="28"/>
          <w:szCs w:val="28"/>
          <w:lang w:val="ru-RU" w:eastAsia="ru-RU"/>
        </w:rPr>
        <w:t>р</w:t>
      </w:r>
      <w:proofErr w:type="spellEnd"/>
      <w:r w:rsidRPr="00625F7D">
        <w:rPr>
          <w:rFonts w:ascii="Times New Roman" w:hAnsi="Times New Roman" w:cs="Times New Roman"/>
          <w:i/>
          <w:sz w:val="28"/>
          <w:szCs w:val="28"/>
          <w:lang w:val="ru-RU" w:eastAsia="ru-RU"/>
        </w:rPr>
        <w:t xml:space="preserve"> (в т.ч. ПКД)</w:t>
      </w:r>
      <w:r w:rsidRPr="00625F7D">
        <w:rPr>
          <w:rFonts w:ascii="Times New Roman" w:hAnsi="Times New Roman" w:cs="Times New Roman"/>
          <w:sz w:val="28"/>
          <w:szCs w:val="28"/>
          <w:lang w:val="ru-RU" w:eastAsia="ru-RU"/>
        </w:rPr>
        <w:t>;</w:t>
      </w:r>
    </w:p>
    <w:p w:rsidR="00496AA0" w:rsidRPr="00CC61DD" w:rsidRDefault="00496AA0" w:rsidP="004B68A0">
      <w:pPr>
        <w:numPr>
          <w:ilvl w:val="0"/>
          <w:numId w:val="12"/>
        </w:numPr>
        <w:spacing w:after="0" w:line="240" w:lineRule="auto"/>
        <w:jc w:val="both"/>
        <w:rPr>
          <w:rFonts w:ascii="Times New Roman" w:hAnsi="Times New Roman" w:cs="Times New Roman"/>
          <w:i/>
          <w:sz w:val="28"/>
          <w:szCs w:val="28"/>
          <w:lang w:val="ru-RU" w:eastAsia="ru-RU"/>
        </w:rPr>
      </w:pPr>
      <w:proofErr w:type="spellStart"/>
      <w:r>
        <w:rPr>
          <w:rFonts w:ascii="Times New Roman" w:hAnsi="Times New Roman" w:cs="Times New Roman"/>
          <w:i/>
          <w:sz w:val="28"/>
          <w:szCs w:val="28"/>
          <w:lang w:val="ru-RU" w:eastAsia="ru-RU"/>
        </w:rPr>
        <w:t>к</w:t>
      </w:r>
      <w:r w:rsidRPr="00625F7D">
        <w:rPr>
          <w:rFonts w:ascii="Times New Roman" w:hAnsi="Times New Roman" w:cs="Times New Roman"/>
          <w:i/>
          <w:sz w:val="28"/>
          <w:szCs w:val="28"/>
          <w:lang w:val="ru-RU" w:eastAsia="ru-RU"/>
        </w:rPr>
        <w:t>апітальний</w:t>
      </w:r>
      <w:proofErr w:type="spellEnd"/>
      <w:r w:rsidRPr="00625F7D">
        <w:rPr>
          <w:rFonts w:ascii="Times New Roman" w:hAnsi="Times New Roman" w:cs="Times New Roman"/>
          <w:i/>
          <w:sz w:val="28"/>
          <w:szCs w:val="28"/>
          <w:lang w:val="ru-RU" w:eastAsia="ru-RU"/>
        </w:rPr>
        <w:t xml:space="preserve"> ремонт </w:t>
      </w:r>
      <w:proofErr w:type="spellStart"/>
      <w:r w:rsidRPr="00625F7D">
        <w:rPr>
          <w:rFonts w:ascii="Times New Roman" w:hAnsi="Times New Roman" w:cs="Times New Roman"/>
          <w:i/>
          <w:sz w:val="28"/>
          <w:szCs w:val="28"/>
          <w:lang w:val="ru-RU" w:eastAsia="ru-RU"/>
        </w:rPr>
        <w:t>гідротехнічних</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споруд</w:t>
      </w:r>
      <w:proofErr w:type="spellEnd"/>
      <w:r w:rsidRPr="00625F7D">
        <w:rPr>
          <w:rFonts w:ascii="Times New Roman" w:hAnsi="Times New Roman" w:cs="Times New Roman"/>
          <w:i/>
          <w:sz w:val="28"/>
          <w:szCs w:val="28"/>
          <w:lang w:val="ru-RU" w:eastAsia="ru-RU"/>
        </w:rPr>
        <w:t xml:space="preserve"> для </w:t>
      </w:r>
      <w:proofErr w:type="spellStart"/>
      <w:r w:rsidRPr="00625F7D">
        <w:rPr>
          <w:rFonts w:ascii="Times New Roman" w:hAnsi="Times New Roman" w:cs="Times New Roman"/>
          <w:i/>
          <w:sz w:val="28"/>
          <w:szCs w:val="28"/>
          <w:lang w:val="ru-RU" w:eastAsia="ru-RU"/>
        </w:rPr>
        <w:t>захисту</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від</w:t>
      </w:r>
      <w:proofErr w:type="spellEnd"/>
      <w:r w:rsidRPr="00625F7D">
        <w:rPr>
          <w:rFonts w:ascii="Times New Roman" w:hAnsi="Times New Roman" w:cs="Times New Roman"/>
          <w:i/>
          <w:sz w:val="28"/>
          <w:szCs w:val="28"/>
          <w:lang w:val="ru-RU" w:eastAsia="ru-RU"/>
        </w:rPr>
        <w:t xml:space="preserve"> </w:t>
      </w:r>
      <w:proofErr w:type="spellStart"/>
      <w:r w:rsidRPr="00625F7D">
        <w:rPr>
          <w:rFonts w:ascii="Times New Roman" w:hAnsi="Times New Roman" w:cs="Times New Roman"/>
          <w:i/>
          <w:sz w:val="28"/>
          <w:szCs w:val="28"/>
          <w:lang w:val="ru-RU" w:eastAsia="ru-RU"/>
        </w:rPr>
        <w:t>підтоплення</w:t>
      </w:r>
      <w:proofErr w:type="spellEnd"/>
      <w:r w:rsidRPr="00625F7D">
        <w:rPr>
          <w:rFonts w:ascii="Times New Roman" w:hAnsi="Times New Roman" w:cs="Times New Roman"/>
          <w:i/>
          <w:sz w:val="28"/>
          <w:szCs w:val="28"/>
          <w:lang w:val="ru-RU" w:eastAsia="ru-RU"/>
        </w:rPr>
        <w:t xml:space="preserve">  с</w:t>
      </w:r>
      <w:proofErr w:type="gramStart"/>
      <w:r w:rsidRPr="00625F7D">
        <w:rPr>
          <w:rFonts w:ascii="Times New Roman" w:hAnsi="Times New Roman" w:cs="Times New Roman"/>
          <w:i/>
          <w:sz w:val="28"/>
          <w:szCs w:val="28"/>
          <w:lang w:val="ru-RU" w:eastAsia="ru-RU"/>
        </w:rPr>
        <w:t>.Ш</w:t>
      </w:r>
      <w:proofErr w:type="gramEnd"/>
      <w:r w:rsidRPr="00625F7D">
        <w:rPr>
          <w:rFonts w:ascii="Times New Roman" w:hAnsi="Times New Roman" w:cs="Times New Roman"/>
          <w:i/>
          <w:sz w:val="28"/>
          <w:szCs w:val="28"/>
          <w:lang w:val="ru-RU" w:eastAsia="ru-RU"/>
        </w:rPr>
        <w:t>ирока Дача Широківського району</w:t>
      </w:r>
      <w:r w:rsidRPr="00625F7D">
        <w:rPr>
          <w:rFonts w:ascii="Times New Roman" w:hAnsi="Times New Roman" w:cs="Times New Roman"/>
          <w:sz w:val="28"/>
          <w:szCs w:val="28"/>
          <w:lang w:val="ru-RU" w:eastAsia="ru-RU"/>
        </w:rPr>
        <w:t>.</w:t>
      </w:r>
    </w:p>
    <w:p w:rsidR="00CC61DD" w:rsidRPr="00B13100" w:rsidRDefault="00CC61DD" w:rsidP="00CC61DD">
      <w:pPr>
        <w:spacing w:after="0" w:line="240" w:lineRule="auto"/>
        <w:ind w:left="720"/>
        <w:jc w:val="both"/>
        <w:rPr>
          <w:rFonts w:ascii="Times New Roman" w:hAnsi="Times New Roman" w:cs="Times New Roman"/>
          <w:i/>
          <w:sz w:val="28"/>
          <w:szCs w:val="28"/>
          <w:lang w:val="ru-RU" w:eastAsia="ru-RU"/>
        </w:rPr>
      </w:pPr>
    </w:p>
    <w:p w:rsidR="00B13100" w:rsidRPr="008A2201" w:rsidRDefault="00B13100" w:rsidP="00B13100">
      <w:pPr>
        <w:ind w:firstLine="851"/>
        <w:jc w:val="both"/>
        <w:rPr>
          <w:rFonts w:ascii="Times New Roman" w:hAnsi="Times New Roman" w:cs="Times New Roman"/>
          <w:color w:val="000000"/>
          <w:sz w:val="28"/>
          <w:szCs w:val="28"/>
        </w:rPr>
      </w:pPr>
      <w:r w:rsidRPr="008A2201">
        <w:rPr>
          <w:rFonts w:ascii="Times New Roman" w:hAnsi="Times New Roman" w:cs="Times New Roman"/>
          <w:color w:val="000000"/>
          <w:sz w:val="28"/>
          <w:szCs w:val="28"/>
        </w:rPr>
        <w:t xml:space="preserve">Усім присутнім була надана для ознайомлення детальна інформація щодо розвитку Широківського району у 2014-2018 роках та перспектив на 2019-2021 роки. Тому </w:t>
      </w:r>
      <w:r w:rsidR="008A2201" w:rsidRPr="008A2201">
        <w:rPr>
          <w:rFonts w:ascii="Times New Roman" w:hAnsi="Times New Roman" w:cs="Times New Roman"/>
          <w:color w:val="000000"/>
          <w:sz w:val="28"/>
          <w:szCs w:val="28"/>
        </w:rPr>
        <w:t>п</w:t>
      </w:r>
      <w:r w:rsidRPr="008A2201">
        <w:rPr>
          <w:rFonts w:ascii="Times New Roman" w:hAnsi="Times New Roman" w:cs="Times New Roman"/>
          <w:color w:val="000000"/>
          <w:sz w:val="28"/>
          <w:szCs w:val="28"/>
        </w:rPr>
        <w:t>ропону</w:t>
      </w:r>
      <w:r w:rsidR="008A2201" w:rsidRPr="008A2201">
        <w:rPr>
          <w:rFonts w:ascii="Times New Roman" w:hAnsi="Times New Roman" w:cs="Times New Roman"/>
          <w:color w:val="000000"/>
          <w:sz w:val="28"/>
          <w:szCs w:val="28"/>
        </w:rPr>
        <w:t>ю</w:t>
      </w:r>
      <w:r w:rsidRPr="008A2201">
        <w:rPr>
          <w:rFonts w:ascii="Times New Roman" w:hAnsi="Times New Roman" w:cs="Times New Roman"/>
          <w:color w:val="000000"/>
          <w:sz w:val="28"/>
          <w:szCs w:val="28"/>
        </w:rPr>
        <w:t xml:space="preserve"> надати зауваження </w:t>
      </w:r>
      <w:r w:rsidR="008A2201" w:rsidRPr="008A2201">
        <w:rPr>
          <w:rFonts w:ascii="Times New Roman" w:hAnsi="Times New Roman" w:cs="Times New Roman"/>
          <w:color w:val="000000"/>
          <w:sz w:val="28"/>
          <w:szCs w:val="28"/>
        </w:rPr>
        <w:t xml:space="preserve">та </w:t>
      </w:r>
      <w:r w:rsidRPr="008A2201">
        <w:rPr>
          <w:rFonts w:ascii="Times New Roman" w:hAnsi="Times New Roman" w:cs="Times New Roman"/>
          <w:color w:val="000000"/>
          <w:sz w:val="28"/>
          <w:szCs w:val="28"/>
        </w:rPr>
        <w:t xml:space="preserve">пропозиції </w:t>
      </w:r>
      <w:r w:rsidR="008A2201" w:rsidRPr="008A2201">
        <w:rPr>
          <w:rFonts w:ascii="Times New Roman" w:hAnsi="Times New Roman" w:cs="Times New Roman"/>
          <w:color w:val="000000"/>
          <w:sz w:val="28"/>
          <w:szCs w:val="28"/>
        </w:rPr>
        <w:t xml:space="preserve">щодо </w:t>
      </w:r>
      <w:proofErr w:type="spellStart"/>
      <w:r w:rsidR="008A2201" w:rsidRPr="008A2201">
        <w:rPr>
          <w:rFonts w:ascii="Times New Roman" w:hAnsi="Times New Roman" w:cs="Times New Roman"/>
          <w:color w:val="000000"/>
          <w:sz w:val="28"/>
          <w:szCs w:val="28"/>
        </w:rPr>
        <w:t>песпективного</w:t>
      </w:r>
      <w:proofErr w:type="spellEnd"/>
      <w:r w:rsidR="008A2201" w:rsidRPr="008A2201">
        <w:rPr>
          <w:rFonts w:ascii="Times New Roman" w:hAnsi="Times New Roman" w:cs="Times New Roman"/>
          <w:color w:val="000000"/>
          <w:sz w:val="28"/>
          <w:szCs w:val="28"/>
        </w:rPr>
        <w:t xml:space="preserve"> плану розвитку Широківського району протягом 2019 – 2021 років.</w:t>
      </w:r>
    </w:p>
    <w:p w:rsidR="00B13100" w:rsidRPr="008A2201" w:rsidRDefault="00B13100" w:rsidP="00B13100">
      <w:pPr>
        <w:spacing w:after="0" w:line="240" w:lineRule="auto"/>
        <w:ind w:left="720"/>
        <w:jc w:val="both"/>
        <w:rPr>
          <w:rFonts w:ascii="Times New Roman" w:hAnsi="Times New Roman" w:cs="Times New Roman"/>
          <w:color w:val="000000"/>
          <w:sz w:val="28"/>
          <w:szCs w:val="28"/>
        </w:rPr>
      </w:pPr>
    </w:p>
    <w:p w:rsidR="00B13100" w:rsidRPr="008A2201" w:rsidRDefault="00390CC9" w:rsidP="00390CC9">
      <w:pPr>
        <w:spacing w:after="0" w:line="240" w:lineRule="auto"/>
        <w:jc w:val="right"/>
        <w:rPr>
          <w:rFonts w:ascii="Times New Roman" w:hAnsi="Times New Roman" w:cs="Times New Roman"/>
          <w:color w:val="000000"/>
          <w:sz w:val="28"/>
          <w:szCs w:val="28"/>
        </w:rPr>
      </w:pPr>
      <w:r>
        <w:rPr>
          <w:rFonts w:ascii="Times New Roman" w:hAnsi="Times New Roman"/>
          <w:sz w:val="28"/>
          <w:szCs w:val="28"/>
          <w:shd w:val="clear" w:color="auto" w:fill="FAFAFA"/>
        </w:rPr>
        <w:t>Л.Ф.ПРОКОПЕНКО</w:t>
      </w:r>
    </w:p>
    <w:sectPr w:rsidR="00B13100" w:rsidRPr="008A2201" w:rsidSect="00390CC9">
      <w:pgSz w:w="11906" w:h="16838"/>
      <w:pgMar w:top="567"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a New Light">
    <w:altName w:val="Times New Roman"/>
    <w:panose1 w:val="00000000000000000000"/>
    <w:charset w:val="00"/>
    <w:family w:val="auto"/>
    <w:notTrueType/>
    <w:pitch w:val="default"/>
    <w:sig w:usb0="00000003" w:usb1="00000000" w:usb2="00000000" w:usb3="00000000" w:csb0="00000001" w:csb1="00000000"/>
  </w:font>
  <w:font w:name="Futura New Book">
    <w:altName w:val="Times New Roman"/>
    <w:panose1 w:val="00000000000000000000"/>
    <w:charset w:val="00"/>
    <w:family w:val="auto"/>
    <w:notTrueType/>
    <w:pitch w:val="default"/>
    <w:sig w:usb0="00000003" w:usb1="00000000" w:usb2="00000000" w:usb3="00000000" w:csb0="00000001" w:csb1="00000000"/>
  </w:font>
  <w:font w:name="Futura New Medium">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25CD"/>
    <w:multiLevelType w:val="hybridMultilevel"/>
    <w:tmpl w:val="D28A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4401C"/>
    <w:multiLevelType w:val="hybridMultilevel"/>
    <w:tmpl w:val="8414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E4C8D"/>
    <w:multiLevelType w:val="hybridMultilevel"/>
    <w:tmpl w:val="F5844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9E76D2"/>
    <w:multiLevelType w:val="hybridMultilevel"/>
    <w:tmpl w:val="859A09BA"/>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31AB2EBC"/>
    <w:multiLevelType w:val="hybridMultilevel"/>
    <w:tmpl w:val="2CB45B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A0815B2"/>
    <w:multiLevelType w:val="hybridMultilevel"/>
    <w:tmpl w:val="E4F4E0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A9D627F"/>
    <w:multiLevelType w:val="hybridMultilevel"/>
    <w:tmpl w:val="CA720842"/>
    <w:lvl w:ilvl="0" w:tplc="094644B2">
      <w:start w:val="1"/>
      <w:numFmt w:val="decimal"/>
      <w:lvlText w:val="%1."/>
      <w:lvlJc w:val="left"/>
      <w:pPr>
        <w:ind w:left="1080" w:hanging="360"/>
      </w:pPr>
      <w:rPr>
        <w:rFonts w:eastAsia="Times New Roman" w:cs="Times New Roman" w:hint="default"/>
        <w:b/>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A6B26DD"/>
    <w:multiLevelType w:val="hybridMultilevel"/>
    <w:tmpl w:val="2C726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75059D"/>
    <w:multiLevelType w:val="hybridMultilevel"/>
    <w:tmpl w:val="F1A033EC"/>
    <w:lvl w:ilvl="0" w:tplc="80E078CE">
      <w:start w:val="3"/>
      <w:numFmt w:val="bullet"/>
      <w:lvlText w:val="-"/>
      <w:lvlJc w:val="left"/>
      <w:pPr>
        <w:tabs>
          <w:tab w:val="num" w:pos="1170"/>
        </w:tabs>
        <w:ind w:left="1170" w:hanging="45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4CD83D14"/>
    <w:multiLevelType w:val="hybridMultilevel"/>
    <w:tmpl w:val="E0A6F788"/>
    <w:lvl w:ilvl="0" w:tplc="D23CF024">
      <w:start w:val="1"/>
      <w:numFmt w:val="bullet"/>
      <w:lvlText w:val=""/>
      <w:lvlJc w:val="left"/>
      <w:pPr>
        <w:tabs>
          <w:tab w:val="num" w:pos="720"/>
        </w:tabs>
        <w:ind w:left="720" w:hanging="360"/>
      </w:pPr>
      <w:rPr>
        <w:rFonts w:ascii="Wingdings" w:hAnsi="Wingdings" w:hint="default"/>
      </w:rPr>
    </w:lvl>
    <w:lvl w:ilvl="1" w:tplc="2AC04FC2" w:tentative="1">
      <w:start w:val="1"/>
      <w:numFmt w:val="bullet"/>
      <w:lvlText w:val=""/>
      <w:lvlJc w:val="left"/>
      <w:pPr>
        <w:tabs>
          <w:tab w:val="num" w:pos="1440"/>
        </w:tabs>
        <w:ind w:left="1440" w:hanging="360"/>
      </w:pPr>
      <w:rPr>
        <w:rFonts w:ascii="Wingdings" w:hAnsi="Wingdings" w:hint="default"/>
      </w:rPr>
    </w:lvl>
    <w:lvl w:ilvl="2" w:tplc="33F48FF8" w:tentative="1">
      <w:start w:val="1"/>
      <w:numFmt w:val="bullet"/>
      <w:lvlText w:val=""/>
      <w:lvlJc w:val="left"/>
      <w:pPr>
        <w:tabs>
          <w:tab w:val="num" w:pos="2160"/>
        </w:tabs>
        <w:ind w:left="2160" w:hanging="360"/>
      </w:pPr>
      <w:rPr>
        <w:rFonts w:ascii="Wingdings" w:hAnsi="Wingdings" w:hint="default"/>
      </w:rPr>
    </w:lvl>
    <w:lvl w:ilvl="3" w:tplc="C3A4F2D6" w:tentative="1">
      <w:start w:val="1"/>
      <w:numFmt w:val="bullet"/>
      <w:lvlText w:val=""/>
      <w:lvlJc w:val="left"/>
      <w:pPr>
        <w:tabs>
          <w:tab w:val="num" w:pos="2880"/>
        </w:tabs>
        <w:ind w:left="2880" w:hanging="360"/>
      </w:pPr>
      <w:rPr>
        <w:rFonts w:ascii="Wingdings" w:hAnsi="Wingdings" w:hint="default"/>
      </w:rPr>
    </w:lvl>
    <w:lvl w:ilvl="4" w:tplc="9C68A9A8" w:tentative="1">
      <w:start w:val="1"/>
      <w:numFmt w:val="bullet"/>
      <w:lvlText w:val=""/>
      <w:lvlJc w:val="left"/>
      <w:pPr>
        <w:tabs>
          <w:tab w:val="num" w:pos="3600"/>
        </w:tabs>
        <w:ind w:left="3600" w:hanging="360"/>
      </w:pPr>
      <w:rPr>
        <w:rFonts w:ascii="Wingdings" w:hAnsi="Wingdings" w:hint="default"/>
      </w:rPr>
    </w:lvl>
    <w:lvl w:ilvl="5" w:tplc="3E780EBE" w:tentative="1">
      <w:start w:val="1"/>
      <w:numFmt w:val="bullet"/>
      <w:lvlText w:val=""/>
      <w:lvlJc w:val="left"/>
      <w:pPr>
        <w:tabs>
          <w:tab w:val="num" w:pos="4320"/>
        </w:tabs>
        <w:ind w:left="4320" w:hanging="360"/>
      </w:pPr>
      <w:rPr>
        <w:rFonts w:ascii="Wingdings" w:hAnsi="Wingdings" w:hint="default"/>
      </w:rPr>
    </w:lvl>
    <w:lvl w:ilvl="6" w:tplc="CEFC4A7C" w:tentative="1">
      <w:start w:val="1"/>
      <w:numFmt w:val="bullet"/>
      <w:lvlText w:val=""/>
      <w:lvlJc w:val="left"/>
      <w:pPr>
        <w:tabs>
          <w:tab w:val="num" w:pos="5040"/>
        </w:tabs>
        <w:ind w:left="5040" w:hanging="360"/>
      </w:pPr>
      <w:rPr>
        <w:rFonts w:ascii="Wingdings" w:hAnsi="Wingdings" w:hint="default"/>
      </w:rPr>
    </w:lvl>
    <w:lvl w:ilvl="7" w:tplc="D4ECDC64" w:tentative="1">
      <w:start w:val="1"/>
      <w:numFmt w:val="bullet"/>
      <w:lvlText w:val=""/>
      <w:lvlJc w:val="left"/>
      <w:pPr>
        <w:tabs>
          <w:tab w:val="num" w:pos="5760"/>
        </w:tabs>
        <w:ind w:left="5760" w:hanging="360"/>
      </w:pPr>
      <w:rPr>
        <w:rFonts w:ascii="Wingdings" w:hAnsi="Wingdings" w:hint="default"/>
      </w:rPr>
    </w:lvl>
    <w:lvl w:ilvl="8" w:tplc="9D46019E" w:tentative="1">
      <w:start w:val="1"/>
      <w:numFmt w:val="bullet"/>
      <w:lvlText w:val=""/>
      <w:lvlJc w:val="left"/>
      <w:pPr>
        <w:tabs>
          <w:tab w:val="num" w:pos="6480"/>
        </w:tabs>
        <w:ind w:left="6480" w:hanging="360"/>
      </w:pPr>
      <w:rPr>
        <w:rFonts w:ascii="Wingdings" w:hAnsi="Wingdings" w:hint="default"/>
      </w:rPr>
    </w:lvl>
  </w:abstractNum>
  <w:abstractNum w:abstractNumId="10">
    <w:nsid w:val="62150483"/>
    <w:multiLevelType w:val="hybridMultilevel"/>
    <w:tmpl w:val="A6CEACA2"/>
    <w:lvl w:ilvl="0" w:tplc="525851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8B36E6A"/>
    <w:multiLevelType w:val="hybridMultilevel"/>
    <w:tmpl w:val="E368CA66"/>
    <w:lvl w:ilvl="0" w:tplc="D4FAF1C0">
      <w:start w:val="201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0025450"/>
    <w:multiLevelType w:val="multilevel"/>
    <w:tmpl w:val="692895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D4116E"/>
    <w:multiLevelType w:val="hybridMultilevel"/>
    <w:tmpl w:val="89D2D8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3218E2"/>
    <w:multiLevelType w:val="hybridMultilevel"/>
    <w:tmpl w:val="894A3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4"/>
  </w:num>
  <w:num w:numId="5">
    <w:abstractNumId w:val="11"/>
  </w:num>
  <w:num w:numId="6">
    <w:abstractNumId w:val="8"/>
  </w:num>
  <w:num w:numId="7">
    <w:abstractNumId w:val="12"/>
  </w:num>
  <w:num w:numId="8">
    <w:abstractNumId w:val="5"/>
  </w:num>
  <w:num w:numId="9">
    <w:abstractNumId w:val="14"/>
  </w:num>
  <w:num w:numId="10">
    <w:abstractNumId w:val="0"/>
  </w:num>
  <w:num w:numId="11">
    <w:abstractNumId w:val="1"/>
  </w:num>
  <w:num w:numId="12">
    <w:abstractNumId w:val="2"/>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368"/>
    <w:rsid w:val="00002461"/>
    <w:rsid w:val="00005E67"/>
    <w:rsid w:val="000203CA"/>
    <w:rsid w:val="000269EE"/>
    <w:rsid w:val="000475E3"/>
    <w:rsid w:val="0005134D"/>
    <w:rsid w:val="0005496D"/>
    <w:rsid w:val="000572F5"/>
    <w:rsid w:val="00063444"/>
    <w:rsid w:val="00077278"/>
    <w:rsid w:val="0008271D"/>
    <w:rsid w:val="00082A96"/>
    <w:rsid w:val="00096B74"/>
    <w:rsid w:val="000A14DF"/>
    <w:rsid w:val="000A5882"/>
    <w:rsid w:val="000A5A20"/>
    <w:rsid w:val="000D20D7"/>
    <w:rsid w:val="000F29B2"/>
    <w:rsid w:val="001039D1"/>
    <w:rsid w:val="00105B86"/>
    <w:rsid w:val="00110DEB"/>
    <w:rsid w:val="00113B9D"/>
    <w:rsid w:val="00125C31"/>
    <w:rsid w:val="00131DFE"/>
    <w:rsid w:val="0014530A"/>
    <w:rsid w:val="00150A3E"/>
    <w:rsid w:val="001735D1"/>
    <w:rsid w:val="001830D3"/>
    <w:rsid w:val="00192CEB"/>
    <w:rsid w:val="001946CB"/>
    <w:rsid w:val="001A095B"/>
    <w:rsid w:val="001A14FC"/>
    <w:rsid w:val="001A21ED"/>
    <w:rsid w:val="001A6B5D"/>
    <w:rsid w:val="001B504B"/>
    <w:rsid w:val="001B751A"/>
    <w:rsid w:val="001C1AFC"/>
    <w:rsid w:val="001F30DB"/>
    <w:rsid w:val="00213701"/>
    <w:rsid w:val="00215510"/>
    <w:rsid w:val="00247804"/>
    <w:rsid w:val="00253338"/>
    <w:rsid w:val="00261317"/>
    <w:rsid w:val="00287CA6"/>
    <w:rsid w:val="002A11AA"/>
    <w:rsid w:val="002A7DB3"/>
    <w:rsid w:val="002C7F8A"/>
    <w:rsid w:val="002E244F"/>
    <w:rsid w:val="002F63BD"/>
    <w:rsid w:val="002F742E"/>
    <w:rsid w:val="0030205B"/>
    <w:rsid w:val="003111C3"/>
    <w:rsid w:val="00316ADE"/>
    <w:rsid w:val="00344D6D"/>
    <w:rsid w:val="003708C2"/>
    <w:rsid w:val="00371CC5"/>
    <w:rsid w:val="00372403"/>
    <w:rsid w:val="003745B8"/>
    <w:rsid w:val="00387A59"/>
    <w:rsid w:val="00390CC9"/>
    <w:rsid w:val="003929F8"/>
    <w:rsid w:val="003B0FA1"/>
    <w:rsid w:val="003E3640"/>
    <w:rsid w:val="004003A0"/>
    <w:rsid w:val="00403174"/>
    <w:rsid w:val="00417F4A"/>
    <w:rsid w:val="00437069"/>
    <w:rsid w:val="00452E19"/>
    <w:rsid w:val="00454877"/>
    <w:rsid w:val="00454E05"/>
    <w:rsid w:val="00464E62"/>
    <w:rsid w:val="00496AA0"/>
    <w:rsid w:val="004A2758"/>
    <w:rsid w:val="004A4125"/>
    <w:rsid w:val="004B4925"/>
    <w:rsid w:val="004B68A0"/>
    <w:rsid w:val="004D54A5"/>
    <w:rsid w:val="004F2407"/>
    <w:rsid w:val="004F77CC"/>
    <w:rsid w:val="00513C63"/>
    <w:rsid w:val="00521BC8"/>
    <w:rsid w:val="00523682"/>
    <w:rsid w:val="00535C61"/>
    <w:rsid w:val="005361C2"/>
    <w:rsid w:val="005448F6"/>
    <w:rsid w:val="0055054F"/>
    <w:rsid w:val="0055150A"/>
    <w:rsid w:val="005677AE"/>
    <w:rsid w:val="005864E6"/>
    <w:rsid w:val="00591282"/>
    <w:rsid w:val="00594E46"/>
    <w:rsid w:val="00597E6B"/>
    <w:rsid w:val="005A598C"/>
    <w:rsid w:val="005B1ED1"/>
    <w:rsid w:val="005E7455"/>
    <w:rsid w:val="00625F7D"/>
    <w:rsid w:val="006316B0"/>
    <w:rsid w:val="00631FBE"/>
    <w:rsid w:val="0063535F"/>
    <w:rsid w:val="00635362"/>
    <w:rsid w:val="00635549"/>
    <w:rsid w:val="006371B3"/>
    <w:rsid w:val="0064019B"/>
    <w:rsid w:val="006404BB"/>
    <w:rsid w:val="00646C10"/>
    <w:rsid w:val="0065084C"/>
    <w:rsid w:val="006617A9"/>
    <w:rsid w:val="006626EC"/>
    <w:rsid w:val="0066390E"/>
    <w:rsid w:val="0068254A"/>
    <w:rsid w:val="00693A0C"/>
    <w:rsid w:val="00695D54"/>
    <w:rsid w:val="006962C1"/>
    <w:rsid w:val="006B140E"/>
    <w:rsid w:val="006B5B18"/>
    <w:rsid w:val="006B6B4D"/>
    <w:rsid w:val="006B7DE7"/>
    <w:rsid w:val="006D0C60"/>
    <w:rsid w:val="006D2723"/>
    <w:rsid w:val="007052EA"/>
    <w:rsid w:val="007074E5"/>
    <w:rsid w:val="007105E6"/>
    <w:rsid w:val="00712F07"/>
    <w:rsid w:val="00727C08"/>
    <w:rsid w:val="00736713"/>
    <w:rsid w:val="00740368"/>
    <w:rsid w:val="0074405E"/>
    <w:rsid w:val="00744485"/>
    <w:rsid w:val="00746E53"/>
    <w:rsid w:val="00747218"/>
    <w:rsid w:val="0075025E"/>
    <w:rsid w:val="00765557"/>
    <w:rsid w:val="00765CCF"/>
    <w:rsid w:val="00781711"/>
    <w:rsid w:val="00783E18"/>
    <w:rsid w:val="007854E9"/>
    <w:rsid w:val="007B6F47"/>
    <w:rsid w:val="007C207A"/>
    <w:rsid w:val="007D38C3"/>
    <w:rsid w:val="007E281E"/>
    <w:rsid w:val="007E2F17"/>
    <w:rsid w:val="007F0231"/>
    <w:rsid w:val="00812288"/>
    <w:rsid w:val="00822093"/>
    <w:rsid w:val="00825495"/>
    <w:rsid w:val="00827B54"/>
    <w:rsid w:val="008560C4"/>
    <w:rsid w:val="008649F8"/>
    <w:rsid w:val="00887308"/>
    <w:rsid w:val="008A2201"/>
    <w:rsid w:val="008A6420"/>
    <w:rsid w:val="008C0CC0"/>
    <w:rsid w:val="008C7157"/>
    <w:rsid w:val="008E6C18"/>
    <w:rsid w:val="008F6C4A"/>
    <w:rsid w:val="008F789E"/>
    <w:rsid w:val="0090291C"/>
    <w:rsid w:val="009029A8"/>
    <w:rsid w:val="00921956"/>
    <w:rsid w:val="0093055B"/>
    <w:rsid w:val="009411DB"/>
    <w:rsid w:val="009432AB"/>
    <w:rsid w:val="00943A9F"/>
    <w:rsid w:val="009713E9"/>
    <w:rsid w:val="00981A37"/>
    <w:rsid w:val="00987745"/>
    <w:rsid w:val="009965CD"/>
    <w:rsid w:val="00997D8E"/>
    <w:rsid w:val="009B33E4"/>
    <w:rsid w:val="009B5114"/>
    <w:rsid w:val="009F0227"/>
    <w:rsid w:val="009F19CD"/>
    <w:rsid w:val="00A106E5"/>
    <w:rsid w:val="00A13A21"/>
    <w:rsid w:val="00A27305"/>
    <w:rsid w:val="00A3507B"/>
    <w:rsid w:val="00A35483"/>
    <w:rsid w:val="00A4014D"/>
    <w:rsid w:val="00A54024"/>
    <w:rsid w:val="00A573CB"/>
    <w:rsid w:val="00A64CCC"/>
    <w:rsid w:val="00A65666"/>
    <w:rsid w:val="00A71EB3"/>
    <w:rsid w:val="00A81756"/>
    <w:rsid w:val="00AA68E6"/>
    <w:rsid w:val="00AB10DF"/>
    <w:rsid w:val="00AD2821"/>
    <w:rsid w:val="00AD6370"/>
    <w:rsid w:val="00AD63AE"/>
    <w:rsid w:val="00AE00BC"/>
    <w:rsid w:val="00AF46B7"/>
    <w:rsid w:val="00B05510"/>
    <w:rsid w:val="00B06565"/>
    <w:rsid w:val="00B13100"/>
    <w:rsid w:val="00B24D6A"/>
    <w:rsid w:val="00B40449"/>
    <w:rsid w:val="00B43589"/>
    <w:rsid w:val="00B7287B"/>
    <w:rsid w:val="00B748C5"/>
    <w:rsid w:val="00B87197"/>
    <w:rsid w:val="00BC6769"/>
    <w:rsid w:val="00BD0BD9"/>
    <w:rsid w:val="00BD5717"/>
    <w:rsid w:val="00BE1039"/>
    <w:rsid w:val="00BE22E8"/>
    <w:rsid w:val="00BE5E07"/>
    <w:rsid w:val="00C02547"/>
    <w:rsid w:val="00C174C9"/>
    <w:rsid w:val="00C17A0E"/>
    <w:rsid w:val="00C17C90"/>
    <w:rsid w:val="00C26DBC"/>
    <w:rsid w:val="00C35CA1"/>
    <w:rsid w:val="00C36D88"/>
    <w:rsid w:val="00C4228B"/>
    <w:rsid w:val="00C541AD"/>
    <w:rsid w:val="00C55550"/>
    <w:rsid w:val="00C611E4"/>
    <w:rsid w:val="00C62FED"/>
    <w:rsid w:val="00C75217"/>
    <w:rsid w:val="00C80CF3"/>
    <w:rsid w:val="00C80D5A"/>
    <w:rsid w:val="00C854D0"/>
    <w:rsid w:val="00C87183"/>
    <w:rsid w:val="00C87858"/>
    <w:rsid w:val="00C932DE"/>
    <w:rsid w:val="00C97BD6"/>
    <w:rsid w:val="00CA12E3"/>
    <w:rsid w:val="00CA29B5"/>
    <w:rsid w:val="00CA4EDA"/>
    <w:rsid w:val="00CC50CE"/>
    <w:rsid w:val="00CC61DD"/>
    <w:rsid w:val="00CD062D"/>
    <w:rsid w:val="00CD22B7"/>
    <w:rsid w:val="00CE20DD"/>
    <w:rsid w:val="00CF4C68"/>
    <w:rsid w:val="00D03C23"/>
    <w:rsid w:val="00D06ECF"/>
    <w:rsid w:val="00D177CA"/>
    <w:rsid w:val="00D313E9"/>
    <w:rsid w:val="00D34B20"/>
    <w:rsid w:val="00D37ED7"/>
    <w:rsid w:val="00D4293E"/>
    <w:rsid w:val="00D50350"/>
    <w:rsid w:val="00D504E2"/>
    <w:rsid w:val="00D533A2"/>
    <w:rsid w:val="00D61905"/>
    <w:rsid w:val="00D71CE1"/>
    <w:rsid w:val="00D731B5"/>
    <w:rsid w:val="00D84AC0"/>
    <w:rsid w:val="00D97592"/>
    <w:rsid w:val="00DA041C"/>
    <w:rsid w:val="00DA3B92"/>
    <w:rsid w:val="00DA5840"/>
    <w:rsid w:val="00DB5179"/>
    <w:rsid w:val="00DC1543"/>
    <w:rsid w:val="00DC2A54"/>
    <w:rsid w:val="00DC7767"/>
    <w:rsid w:val="00DD2D5B"/>
    <w:rsid w:val="00DF644B"/>
    <w:rsid w:val="00E01B07"/>
    <w:rsid w:val="00E1609D"/>
    <w:rsid w:val="00E16938"/>
    <w:rsid w:val="00E21060"/>
    <w:rsid w:val="00E22E66"/>
    <w:rsid w:val="00E26EB9"/>
    <w:rsid w:val="00E36473"/>
    <w:rsid w:val="00E36964"/>
    <w:rsid w:val="00E50CE5"/>
    <w:rsid w:val="00E76D35"/>
    <w:rsid w:val="00E80D2B"/>
    <w:rsid w:val="00E85C84"/>
    <w:rsid w:val="00E86CF3"/>
    <w:rsid w:val="00EC0D37"/>
    <w:rsid w:val="00EC306E"/>
    <w:rsid w:val="00EC5C68"/>
    <w:rsid w:val="00EE24C9"/>
    <w:rsid w:val="00EF780B"/>
    <w:rsid w:val="00F03FC7"/>
    <w:rsid w:val="00F30B69"/>
    <w:rsid w:val="00F4009A"/>
    <w:rsid w:val="00F439C6"/>
    <w:rsid w:val="00F46481"/>
    <w:rsid w:val="00F53EE9"/>
    <w:rsid w:val="00F82C2D"/>
    <w:rsid w:val="00F84835"/>
    <w:rsid w:val="00FA4BB1"/>
    <w:rsid w:val="00FE1526"/>
    <w:rsid w:val="00FE153C"/>
    <w:rsid w:val="00FF1B76"/>
    <w:rsid w:val="00FF4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68"/>
    <w:pPr>
      <w:spacing w:after="160" w:line="256" w:lineRule="auto"/>
    </w:pPr>
    <w:rPr>
      <w:rFonts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text">
    <w:name w:val="paragraph_text"/>
    <w:basedOn w:val="a"/>
    <w:uiPriority w:val="99"/>
    <w:rsid w:val="00417F4A"/>
    <w:pPr>
      <w:tabs>
        <w:tab w:val="left" w:pos="300"/>
      </w:tabs>
      <w:autoSpaceDE w:val="0"/>
      <w:autoSpaceDN w:val="0"/>
      <w:adjustRightInd w:val="0"/>
      <w:spacing w:before="57" w:after="0" w:line="320" w:lineRule="atLeast"/>
      <w:ind w:left="340" w:hanging="340"/>
      <w:jc w:val="both"/>
      <w:textAlignment w:val="center"/>
    </w:pPr>
    <w:rPr>
      <w:rFonts w:ascii="Futura New Light" w:hAnsi="Futura New Light" w:cs="Futura New Light"/>
      <w:color w:val="000000"/>
      <w:sz w:val="28"/>
      <w:szCs w:val="28"/>
      <w:lang w:val="en-US"/>
    </w:rPr>
  </w:style>
  <w:style w:type="paragraph" w:customStyle="1" w:styleId="textmain">
    <w:name w:val="text_main"/>
    <w:basedOn w:val="a"/>
    <w:uiPriority w:val="99"/>
    <w:rsid w:val="00417F4A"/>
    <w:pPr>
      <w:autoSpaceDE w:val="0"/>
      <w:autoSpaceDN w:val="0"/>
      <w:adjustRightInd w:val="0"/>
      <w:spacing w:before="170" w:after="0" w:line="260" w:lineRule="atLeast"/>
      <w:jc w:val="both"/>
      <w:textAlignment w:val="center"/>
    </w:pPr>
    <w:rPr>
      <w:rFonts w:ascii="Futura New Book" w:hAnsi="Futura New Book" w:cs="Futura New Book"/>
      <w:color w:val="000000"/>
      <w:sz w:val="24"/>
      <w:szCs w:val="24"/>
      <w:lang w:val="en-US"/>
    </w:rPr>
  </w:style>
  <w:style w:type="paragraph" w:customStyle="1" w:styleId="month">
    <w:name w:val="month"/>
    <w:basedOn w:val="a"/>
    <w:uiPriority w:val="99"/>
    <w:rsid w:val="00EC306E"/>
    <w:pPr>
      <w:autoSpaceDE w:val="0"/>
      <w:autoSpaceDN w:val="0"/>
      <w:adjustRightInd w:val="0"/>
      <w:spacing w:before="57" w:after="0" w:line="344" w:lineRule="atLeast"/>
      <w:jc w:val="both"/>
      <w:textAlignment w:val="center"/>
    </w:pPr>
    <w:rPr>
      <w:rFonts w:ascii="Futura New Medium" w:hAnsi="Futura New Medium" w:cs="Futura New Medium"/>
      <w:smallCaps/>
      <w:color w:val="2B3594"/>
      <w:sz w:val="36"/>
      <w:szCs w:val="36"/>
      <w:lang w:val="en-US"/>
    </w:rPr>
  </w:style>
  <w:style w:type="paragraph" w:styleId="a3">
    <w:name w:val="Balloon Text"/>
    <w:basedOn w:val="a"/>
    <w:link w:val="a4"/>
    <w:uiPriority w:val="99"/>
    <w:semiHidden/>
    <w:rsid w:val="00AD6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D6370"/>
    <w:rPr>
      <w:rFonts w:ascii="Tahoma" w:hAnsi="Tahoma" w:cs="Tahoma"/>
      <w:sz w:val="16"/>
      <w:szCs w:val="16"/>
      <w:lang w:val="uk-UA"/>
    </w:rPr>
  </w:style>
  <w:style w:type="paragraph" w:customStyle="1" w:styleId="text">
    <w:name w:val="text"/>
    <w:basedOn w:val="textmain"/>
    <w:uiPriority w:val="99"/>
    <w:rsid w:val="00C611E4"/>
    <w:pPr>
      <w:spacing w:line="344" w:lineRule="atLeast"/>
    </w:pPr>
    <w:rPr>
      <w:rFonts w:ascii="Futura New Light" w:hAnsi="Futura New Light" w:cs="Futura New Light"/>
      <w:sz w:val="32"/>
      <w:szCs w:val="32"/>
    </w:rPr>
  </w:style>
  <w:style w:type="character" w:customStyle="1" w:styleId="marker">
    <w:name w:val="marker"/>
    <w:uiPriority w:val="99"/>
    <w:rsid w:val="00C611E4"/>
    <w:rPr>
      <w:color w:val="2B3594"/>
    </w:rPr>
  </w:style>
  <w:style w:type="table" w:styleId="a5">
    <w:name w:val="Table Grid"/>
    <w:basedOn w:val="a1"/>
    <w:uiPriority w:val="99"/>
    <w:rsid w:val="006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C541AD"/>
    <w:pPr>
      <w:spacing w:after="200" w:line="276" w:lineRule="auto"/>
      <w:ind w:left="720"/>
      <w:contextualSpacing/>
    </w:pPr>
    <w:rPr>
      <w:rFonts w:cs="Times New Roman"/>
      <w:lang w:val="ru-RU"/>
    </w:rPr>
  </w:style>
  <w:style w:type="paragraph" w:styleId="a7">
    <w:name w:val="Normal (Web)"/>
    <w:basedOn w:val="a"/>
    <w:uiPriority w:val="99"/>
    <w:semiHidden/>
    <w:rsid w:val="00535C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Strong"/>
    <w:basedOn w:val="a0"/>
    <w:uiPriority w:val="99"/>
    <w:qFormat/>
    <w:rsid w:val="00535C61"/>
    <w:rPr>
      <w:rFonts w:cs="Times New Roman"/>
      <w:b/>
      <w:bCs/>
    </w:rPr>
  </w:style>
  <w:style w:type="character" w:styleId="a9">
    <w:name w:val="Emphasis"/>
    <w:basedOn w:val="a0"/>
    <w:uiPriority w:val="20"/>
    <w:qFormat/>
    <w:rsid w:val="00535C61"/>
    <w:rPr>
      <w:rFonts w:cs="Times New Roman"/>
      <w:i/>
      <w:iCs/>
    </w:rPr>
  </w:style>
  <w:style w:type="paragraph" w:customStyle="1" w:styleId="Default">
    <w:name w:val="Default"/>
    <w:uiPriority w:val="99"/>
    <w:rsid w:val="00A106E5"/>
    <w:pPr>
      <w:autoSpaceDE w:val="0"/>
      <w:autoSpaceDN w:val="0"/>
      <w:adjustRightInd w:val="0"/>
    </w:pPr>
    <w:rPr>
      <w:rFonts w:ascii="Times New Roman" w:eastAsia="Times New Roman" w:hAnsi="Times New Roman"/>
      <w:color w:val="000000"/>
      <w:sz w:val="24"/>
      <w:szCs w:val="24"/>
    </w:rPr>
  </w:style>
  <w:style w:type="paragraph" w:styleId="aa">
    <w:name w:val="Body Text"/>
    <w:aliases w:val="Знак1"/>
    <w:basedOn w:val="a"/>
    <w:link w:val="ab"/>
    <w:uiPriority w:val="99"/>
    <w:rsid w:val="00A106E5"/>
    <w:pPr>
      <w:spacing w:after="120" w:line="240" w:lineRule="auto"/>
    </w:pPr>
    <w:rPr>
      <w:rFonts w:ascii="Times New Roman" w:eastAsia="Times New Roman" w:hAnsi="Times New Roman" w:cs="Times New Roman"/>
      <w:sz w:val="20"/>
      <w:szCs w:val="20"/>
      <w:lang w:val="en-AU" w:eastAsia="ru-RU"/>
    </w:rPr>
  </w:style>
  <w:style w:type="character" w:customStyle="1" w:styleId="ab">
    <w:name w:val="Основной текст Знак"/>
    <w:aliases w:val="Знак1 Знак"/>
    <w:basedOn w:val="a0"/>
    <w:link w:val="aa"/>
    <w:uiPriority w:val="99"/>
    <w:locked/>
    <w:rsid w:val="00A106E5"/>
    <w:rPr>
      <w:rFonts w:ascii="Times New Roman" w:hAnsi="Times New Roman" w:cs="Times New Roman"/>
      <w:sz w:val="20"/>
      <w:szCs w:val="20"/>
      <w:lang w:val="en-AU" w:eastAsia="ru-RU"/>
    </w:rPr>
  </w:style>
  <w:style w:type="paragraph" w:styleId="3">
    <w:name w:val="Body Text Indent 3"/>
    <w:basedOn w:val="a"/>
    <w:link w:val="30"/>
    <w:rsid w:val="008F789E"/>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8F789E"/>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ПЕРСПЕКТИВИ РОЗВИТКУ</vt:lpstr>
    </vt:vector>
  </TitlesOfParts>
  <Company>Krokoz™</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ПЕРСПЕКТИВИ РОЗВИТКУ</dc:title>
  <dc:subject/>
  <dc:creator>Пользователь Windows</dc:creator>
  <cp:keywords/>
  <dc:description/>
  <cp:lastModifiedBy>1</cp:lastModifiedBy>
  <cp:revision>8</cp:revision>
  <cp:lastPrinted>2018-12-20T11:58:00Z</cp:lastPrinted>
  <dcterms:created xsi:type="dcterms:W3CDTF">2019-01-15T19:47:00Z</dcterms:created>
  <dcterms:modified xsi:type="dcterms:W3CDTF">2019-01-17T08:48:00Z</dcterms:modified>
</cp:coreProperties>
</file>