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3DE" w:rsidRPr="00557084" w:rsidRDefault="0048196D">
      <w:pPr>
        <w:spacing w:after="200" w:line="276" w:lineRule="auto"/>
        <w:rPr>
          <w:rFonts w:ascii="Segoe UI" w:hAnsi="Segoe UI" w:cs="Segoe UI"/>
          <w:b/>
          <w:sz w:val="40"/>
          <w:szCs w:val="40"/>
          <w:u w:val="single"/>
        </w:rPr>
      </w:pPr>
      <w:r w:rsidRPr="0048196D">
        <w:rPr>
          <w:noProof/>
          <w:lang w:val="ru-RU" w:eastAsia="ru-RU"/>
        </w:rPr>
        <w:pict>
          <v:rect id="Прямоугольник 32789" o:spid="_x0000_s1026" style="position:absolute;margin-left:0;margin-top:7.95pt;width:227.8pt;height:243pt;z-index:3;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" strokecolor="#8064a2" strokeweight="2pt">
            <v:textbox>
              <w:txbxContent>
                <w:p w:rsidR="001163DE" w:rsidRPr="00B55C74" w:rsidRDefault="0048196D" w:rsidP="00B55C74">
                  <w:pPr>
                    <w:jc w:val="center"/>
                    <w:rPr>
                      <w:sz w:val="16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8.5pt;height:234pt;visibility:visible">
                        <v:imagedata r:id="rId6" o:title=""/>
                      </v:shape>
                    </w:pict>
                  </w:r>
                </w:p>
              </w:txbxContent>
            </v:textbox>
            <w10:wrap anchorx="margin"/>
          </v:rect>
        </w:pict>
      </w:r>
      <w:r w:rsidRPr="0048196D">
        <w:rPr>
          <w:noProof/>
          <w:lang w:val="ru-RU" w:eastAsia="ru-RU"/>
        </w:rPr>
        <w:pict>
          <v:shape id="Рисунок 1" o:spid="_x0000_s1027" type="#_x0000_t75" style="position:absolute;margin-left:0;margin-top:245.6pt;width:496.05pt;height:345.65pt;z-index:-1;visibility:visible;mso-position-horizontal-relative:margin" wrapcoords="10392 1125 9934 1125 8921 1640 8921 1874 7712 2483 7679 2671 7385 3374 7352 4123 6536 4404 5228 4873 4183 5623 3791 5763 3693 5904 3758 6513 4444 7122 4608 7122 4085 7872 3398 8293 3268 8434 3202 8809 3366 10121 3202 10308 3202 10870 3497 11620 3170 12370 2255 12557 2124 12651 2157 13119 1993 13213 1699 13728 1176 14103 1078 14244 980 14900 980 15509 1307 16118 1274 16868 850 17711 1078 19117 1078 19210 2091 19866 2222 19866 2745 20522 2778 20522 2908 20522 6339 20522 7843 20335 7810 19866 9313 19866 11372 19445 11339 19117 11176 18367 11143 17617 11274 16821 11078 16493 10784 16118 12940 16118 19247 15556 19215 15368 19411 15368 19574 14947 19607 14619 19803 14056 19770 13869 19443 13119 20358 13119 21077 12791 21044 11620 21208 11011 21175 10870 21044 10121 21077 9933 20848 9652 20456 9371 20522 8621 20554 7872 20718 7637 20750 7403 20620 7122 20652 6747 19803 6372 18953 6279 18463 6091 17025 5623 16960 5341 16796 4873 16274 4030 16208 3702 16045 3374 16110 2811 15522 2718 12744 2577 12221 1874 12189 1593 11731 1359 10653 1125 10392 1125">
            <v:imagedata r:id="rId7" o:title=""/>
            <w10:wrap type="tight" anchorx="margin"/>
          </v:shape>
        </w:pict>
      </w:r>
      <w:r w:rsidR="001163DE" w:rsidRPr="00557084">
        <w:rPr>
          <w:noProof/>
          <w:lang w:eastAsia="ru-RU"/>
        </w:rPr>
        <w:t xml:space="preserve">   </w:t>
      </w:r>
      <w:r w:rsidRPr="0048196D">
        <w:rPr>
          <w:noProof/>
          <w:lang w:val="ru-RU" w:eastAsia="ru-RU"/>
        </w:rPr>
        <w:pict>
          <v:shape id="Рисунок 3" o:spid="_x0000_s1028" type="#_x0000_t75" style="position:absolute;margin-left:-.4pt;margin-top:0;width:496.05pt;height:257.2pt;z-index:2;visibility:visible;mso-position-horizontal-relative:text;mso-position-vertical-relative:text">
            <v:imagedata r:id="rId8" o:title="" cropbottom="41520f"/>
            <w10:wrap type="square"/>
          </v:shape>
        </w:pict>
      </w:r>
      <w:r w:rsidR="001163DE" w:rsidRPr="00557084">
        <w:rPr>
          <w:noProof/>
          <w:lang w:eastAsia="ru-RU"/>
        </w:rPr>
        <w:t xml:space="preserve"> </w:t>
      </w:r>
    </w:p>
    <w:p w:rsidR="001163DE" w:rsidRPr="00557084" w:rsidRDefault="001163DE">
      <w:pPr>
        <w:spacing w:after="200" w:line="276" w:lineRule="auto"/>
        <w:rPr>
          <w:rFonts w:ascii="Segoe UI" w:hAnsi="Segoe UI" w:cs="Segoe UI"/>
          <w:b/>
          <w:sz w:val="40"/>
          <w:szCs w:val="40"/>
          <w:u w:val="single"/>
        </w:rPr>
      </w:pPr>
    </w:p>
    <w:p w:rsidR="001163DE" w:rsidRPr="00557084" w:rsidRDefault="001163DE">
      <w:pPr>
        <w:spacing w:after="200" w:line="276" w:lineRule="auto"/>
        <w:rPr>
          <w:rFonts w:ascii="Segoe UI" w:hAnsi="Segoe UI" w:cs="Segoe UI"/>
          <w:b/>
          <w:sz w:val="40"/>
          <w:szCs w:val="40"/>
          <w:u w:val="single"/>
        </w:rPr>
      </w:pPr>
    </w:p>
    <w:p w:rsidR="001163DE" w:rsidRPr="00557084" w:rsidRDefault="0048196D" w:rsidP="00F737C2">
      <w:pPr>
        <w:spacing w:after="200" w:line="276" w:lineRule="auto"/>
        <w:jc w:val="center"/>
        <w:rPr>
          <w:rFonts w:ascii="Segoe UI" w:hAnsi="Segoe UI" w:cs="Segoe UI"/>
          <w:b/>
          <w:sz w:val="40"/>
          <w:szCs w:val="40"/>
          <w:u w:val="single"/>
        </w:rPr>
      </w:pPr>
      <w:r w:rsidRPr="0048196D">
        <w:rPr>
          <w:noProof/>
          <w:lang w:val="ru-RU" w:eastAsia="ru-RU"/>
        </w:rPr>
        <w:pict>
          <v:rect id="Прямоугольник 7" o:spid="_x0000_s1029" style="position:absolute;left:0;text-align:left;margin-left:6.85pt;margin-top:228.5pt;width:531.4pt;height:109.05pt;z-index:1;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" filled="f" stroked="f">
            <v:textbox style="mso-fit-shape-to-text:t">
              <w:txbxContent>
                <w:p w:rsidR="001163DE" w:rsidRPr="009E70BB" w:rsidRDefault="001163DE" w:rsidP="00B947B9">
                  <w:pPr>
                    <w:pStyle w:val="a8"/>
                    <w:spacing w:before="0" w:beforeAutospacing="0" w:after="0" w:afterAutospacing="0"/>
                    <w:jc w:val="center"/>
                    <w:textAlignment w:val="baseline"/>
                    <w:rPr>
                      <w:sz w:val="22"/>
                    </w:rPr>
                  </w:pPr>
                  <w:r w:rsidRPr="009E70BB">
                    <w:rPr>
                      <w:rFonts w:ascii="Segoe UI" w:hAnsi="Segoe UI" w:cs="Futura New Book"/>
                      <w:b/>
                      <w:bCs/>
                      <w:caps/>
                      <w:color w:val="381563"/>
                      <w:kern w:val="24"/>
                      <w:sz w:val="52"/>
                      <w:szCs w:val="56"/>
                    </w:rPr>
                    <w:t xml:space="preserve">ПЛАН </w:t>
                  </w:r>
                  <w:proofErr w:type="gramStart"/>
                  <w:r w:rsidRPr="009E70BB">
                    <w:rPr>
                      <w:rFonts w:ascii="Segoe UI" w:hAnsi="Segoe UI" w:cs="Futura New Book"/>
                      <w:b/>
                      <w:bCs/>
                      <w:caps/>
                      <w:color w:val="381563"/>
                      <w:kern w:val="24"/>
                      <w:sz w:val="52"/>
                      <w:szCs w:val="56"/>
                    </w:rPr>
                    <w:t>ПЕРСПЕКТИВНОГО</w:t>
                  </w:r>
                  <w:proofErr w:type="gramEnd"/>
                  <w:r w:rsidRPr="009E70BB">
                    <w:rPr>
                      <w:rFonts w:ascii="Segoe UI" w:hAnsi="Segoe UI" w:cs="Futura New Book"/>
                      <w:b/>
                      <w:bCs/>
                      <w:caps/>
                      <w:color w:val="381563"/>
                      <w:kern w:val="24"/>
                      <w:sz w:val="52"/>
                      <w:szCs w:val="56"/>
                    </w:rPr>
                    <w:t xml:space="preserve"> РОЗВИТКУ</w:t>
                  </w:r>
                  <w:r>
                    <w:rPr>
                      <w:rFonts w:ascii="Segoe UI" w:hAnsi="Segoe UI" w:cs="Futura New Book"/>
                      <w:b/>
                      <w:bCs/>
                      <w:caps/>
                      <w:color w:val="381563"/>
                      <w:kern w:val="24"/>
                      <w:sz w:val="52"/>
                      <w:szCs w:val="56"/>
                    </w:rPr>
                    <w:br/>
                  </w:r>
                  <w:r>
                    <w:rPr>
                      <w:rFonts w:ascii="Segoe UI" w:hAnsi="Segoe UI" w:cs="Futura New Book"/>
                      <w:b/>
                      <w:bCs/>
                      <w:caps/>
                      <w:color w:val="381563"/>
                      <w:kern w:val="24"/>
                      <w:sz w:val="52"/>
                      <w:szCs w:val="56"/>
                      <w:lang w:val="uk-UA"/>
                    </w:rPr>
                    <w:t>Широківського району</w:t>
                  </w:r>
                  <w:r w:rsidRPr="009E70BB">
                    <w:rPr>
                      <w:rFonts w:ascii="Segoe UI" w:hAnsi="Segoe UI" w:cs="Futura New Book"/>
                      <w:b/>
                      <w:bCs/>
                      <w:caps/>
                      <w:color w:val="381563"/>
                      <w:kern w:val="24"/>
                      <w:sz w:val="52"/>
                      <w:szCs w:val="56"/>
                    </w:rPr>
                    <w:t xml:space="preserve"> </w:t>
                  </w:r>
                  <w:r>
                    <w:rPr>
                      <w:rFonts w:ascii="Segoe UI" w:hAnsi="Segoe UI" w:cs="Futura New Book"/>
                      <w:b/>
                      <w:bCs/>
                      <w:caps/>
                      <w:color w:val="381563"/>
                      <w:kern w:val="24"/>
                      <w:sz w:val="52"/>
                      <w:szCs w:val="56"/>
                    </w:rPr>
                    <w:br/>
                  </w:r>
                  <w:r w:rsidRPr="009E70BB">
                    <w:rPr>
                      <w:rFonts w:ascii="Segoe UI" w:hAnsi="Segoe UI" w:cs="Futura New Book"/>
                      <w:b/>
                      <w:bCs/>
                      <w:caps/>
                      <w:color w:val="381563"/>
                      <w:kern w:val="24"/>
                      <w:sz w:val="52"/>
                      <w:szCs w:val="56"/>
                    </w:rPr>
                    <w:t>НА 2019-2021 РОКИ</w:t>
                  </w:r>
                </w:p>
              </w:txbxContent>
            </v:textbox>
            <w10:wrap type="square" anchorx="margin"/>
          </v:rect>
        </w:pict>
      </w:r>
      <w:r w:rsidR="001163DE" w:rsidRPr="00557084">
        <w:rPr>
          <w:rFonts w:ascii="Segoe UI" w:hAnsi="Segoe UI" w:cs="Segoe UI"/>
          <w:b/>
          <w:sz w:val="40"/>
          <w:szCs w:val="40"/>
          <w:u w:val="single"/>
        </w:rPr>
        <w:br w:type="page"/>
      </w:r>
      <w:r w:rsidR="001163DE">
        <w:rPr>
          <w:rFonts w:ascii="Segoe UI" w:hAnsi="Segoe UI" w:cs="Segoe UI"/>
          <w:b/>
          <w:sz w:val="40"/>
          <w:szCs w:val="40"/>
          <w:u w:val="single"/>
        </w:rPr>
        <w:lastRenderedPageBreak/>
        <w:t xml:space="preserve">ХАРАКТЕРИСТИКА </w:t>
      </w:r>
      <w:r w:rsidR="00F737C2">
        <w:rPr>
          <w:rFonts w:ascii="Segoe UI" w:hAnsi="Segoe UI" w:cs="Segoe UI"/>
          <w:b/>
          <w:sz w:val="40"/>
          <w:szCs w:val="40"/>
          <w:u w:val="single"/>
        </w:rPr>
        <w:t xml:space="preserve">ШИРОКІВСЬКОГО </w:t>
      </w:r>
      <w:r w:rsidR="001163DE" w:rsidRPr="00557084">
        <w:rPr>
          <w:rFonts w:ascii="Segoe UI" w:hAnsi="Segoe UI" w:cs="Segoe UI"/>
          <w:b/>
          <w:sz w:val="40"/>
          <w:szCs w:val="40"/>
          <w:u w:val="single"/>
        </w:rPr>
        <w:t>РАЙОНУ</w:t>
      </w:r>
    </w:p>
    <w:p w:rsidR="001163DE" w:rsidRPr="00557084" w:rsidRDefault="001163DE" w:rsidP="00AB10DF">
      <w:pPr>
        <w:spacing w:after="0" w:line="228" w:lineRule="auto"/>
        <w:jc w:val="both"/>
        <w:rPr>
          <w:rFonts w:ascii="Segoe UI" w:hAnsi="Segoe UI" w:cs="Segoe UI"/>
          <w:sz w:val="28"/>
          <w:szCs w:val="28"/>
        </w:rPr>
      </w:pPr>
    </w:p>
    <w:p w:rsidR="001163DE" w:rsidRPr="00557084" w:rsidRDefault="001163DE" w:rsidP="00AB10DF">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Ресурси</w:t>
      </w:r>
    </w:p>
    <w:p w:rsidR="001163DE" w:rsidRPr="008F65D1" w:rsidRDefault="001163DE" w:rsidP="002D7B28">
      <w:pPr>
        <w:pStyle w:val="ab"/>
        <w:widowControl w:val="0"/>
        <w:ind w:firstLine="709"/>
        <w:jc w:val="both"/>
        <w:rPr>
          <w:rFonts w:ascii="Segoe UI" w:hAnsi="Segoe UI" w:cs="Segoe UI"/>
          <w:sz w:val="28"/>
          <w:szCs w:val="28"/>
        </w:rPr>
      </w:pPr>
      <w:r w:rsidRPr="008F65D1">
        <w:rPr>
          <w:rFonts w:ascii="Segoe UI" w:hAnsi="Segoe UI" w:cs="Segoe UI"/>
          <w:sz w:val="28"/>
          <w:szCs w:val="28"/>
        </w:rPr>
        <w:t>Широківський район –  </w:t>
      </w:r>
      <w:hyperlink r:id="rId9" w:tooltip="Райони України" w:history="1">
        <w:r w:rsidRPr="008F65D1">
          <w:rPr>
            <w:rFonts w:ascii="Segoe UI" w:hAnsi="Segoe UI" w:cs="Segoe UI"/>
            <w:sz w:val="28"/>
            <w:szCs w:val="28"/>
          </w:rPr>
          <w:t>адміністративно-територіальна одиниця</w:t>
        </w:r>
      </w:hyperlink>
      <w:r w:rsidRPr="008F65D1">
        <w:rPr>
          <w:rFonts w:ascii="Segoe UI" w:hAnsi="Segoe UI" w:cs="Segoe UI"/>
          <w:sz w:val="28"/>
          <w:szCs w:val="28"/>
        </w:rPr>
        <w:t> на південному заході </w:t>
      </w:r>
      <w:hyperlink r:id="rId10" w:tooltip="Дніпропетровська область" w:history="1">
        <w:r w:rsidRPr="008F65D1">
          <w:rPr>
            <w:rFonts w:ascii="Segoe UI" w:hAnsi="Segoe UI" w:cs="Segoe UI"/>
            <w:sz w:val="28"/>
            <w:szCs w:val="28"/>
          </w:rPr>
          <w:t>Дніпропетровської області</w:t>
        </w:r>
      </w:hyperlink>
      <w:r w:rsidRPr="008F65D1">
        <w:rPr>
          <w:rFonts w:ascii="Segoe UI" w:hAnsi="Segoe UI" w:cs="Segoe UI"/>
          <w:sz w:val="28"/>
          <w:szCs w:val="28"/>
        </w:rPr>
        <w:t> </w:t>
      </w:r>
      <w:hyperlink r:id="rId11" w:tooltip="Україна" w:history="1">
        <w:r w:rsidRPr="008F65D1">
          <w:rPr>
            <w:rFonts w:ascii="Segoe UI" w:hAnsi="Segoe UI" w:cs="Segoe UI"/>
            <w:sz w:val="28"/>
            <w:szCs w:val="28"/>
          </w:rPr>
          <w:t>України</w:t>
        </w:r>
      </w:hyperlink>
      <w:r w:rsidRPr="008F65D1">
        <w:rPr>
          <w:rFonts w:ascii="Segoe UI" w:hAnsi="Segoe UI" w:cs="Segoe UI"/>
          <w:sz w:val="28"/>
          <w:szCs w:val="28"/>
        </w:rPr>
        <w:t>. Є південним приміським районом </w:t>
      </w:r>
      <w:hyperlink r:id="rId12" w:tooltip="Кривий Ріг" w:history="1">
        <w:r w:rsidRPr="008F65D1">
          <w:rPr>
            <w:rFonts w:ascii="Segoe UI" w:hAnsi="Segoe UI" w:cs="Segoe UI"/>
            <w:sz w:val="28"/>
            <w:szCs w:val="28"/>
          </w:rPr>
          <w:t>Кривого Рогу</w:t>
        </w:r>
      </w:hyperlink>
      <w:r w:rsidRPr="008F65D1">
        <w:rPr>
          <w:rFonts w:ascii="Segoe UI" w:hAnsi="Segoe UI" w:cs="Segoe UI"/>
          <w:sz w:val="28"/>
          <w:szCs w:val="28"/>
        </w:rPr>
        <w:t>. У його центрі лежить </w:t>
      </w:r>
      <w:hyperlink r:id="rId13" w:tooltip="Інгулець (Кривий Ріг)" w:history="1">
        <w:r w:rsidRPr="008F65D1">
          <w:rPr>
            <w:rFonts w:ascii="Segoe UI" w:hAnsi="Segoe UI" w:cs="Segoe UI"/>
            <w:sz w:val="28"/>
            <w:szCs w:val="28"/>
          </w:rPr>
          <w:t>Інгулецький район</w:t>
        </w:r>
      </w:hyperlink>
      <w:r w:rsidRPr="008F65D1">
        <w:rPr>
          <w:rFonts w:ascii="Segoe UI" w:hAnsi="Segoe UI" w:cs="Segoe UI"/>
          <w:sz w:val="28"/>
          <w:szCs w:val="28"/>
        </w:rPr>
        <w:t> міста Кривий Ріг. Районний центр: </w:t>
      </w:r>
      <w:hyperlink r:id="rId14" w:tooltip="Широке (Широківський район)" w:history="1">
        <w:r w:rsidRPr="008F65D1">
          <w:rPr>
            <w:rFonts w:ascii="Segoe UI" w:hAnsi="Segoe UI" w:cs="Segoe UI"/>
            <w:sz w:val="28"/>
            <w:szCs w:val="28"/>
          </w:rPr>
          <w:t>Широке</w:t>
        </w:r>
      </w:hyperlink>
      <w:r w:rsidRPr="008F65D1">
        <w:rPr>
          <w:rFonts w:ascii="Segoe UI" w:hAnsi="Segoe UI" w:cs="Segoe UI"/>
          <w:sz w:val="28"/>
          <w:szCs w:val="28"/>
        </w:rPr>
        <w:t>. З півночі на південь районом протікає річка </w:t>
      </w:r>
      <w:hyperlink r:id="rId15" w:tooltip="Інгулець (річка)" w:history="1">
        <w:r w:rsidRPr="008F65D1">
          <w:rPr>
            <w:rFonts w:ascii="Segoe UI" w:hAnsi="Segoe UI" w:cs="Segoe UI"/>
            <w:sz w:val="28"/>
            <w:szCs w:val="28"/>
          </w:rPr>
          <w:t>Інгулець</w:t>
        </w:r>
      </w:hyperlink>
      <w:r w:rsidRPr="008F65D1">
        <w:rPr>
          <w:rFonts w:ascii="Segoe UI" w:hAnsi="Segoe UI" w:cs="Segoe UI"/>
          <w:sz w:val="28"/>
          <w:szCs w:val="28"/>
        </w:rPr>
        <w:t>. Район характеризується вигідним географічним розташуванням, багатими природними ресурсами, потужним промисловим потенціалом, розвинутим сільськогосподарським виробництвом.</w:t>
      </w:r>
    </w:p>
    <w:p w:rsidR="001163DE" w:rsidRPr="00557084" w:rsidRDefault="001163DE" w:rsidP="00AB10DF">
      <w:pPr>
        <w:spacing w:after="0" w:line="228" w:lineRule="auto"/>
        <w:jc w:val="both"/>
        <w:rPr>
          <w:rFonts w:ascii="Segoe UI" w:hAnsi="Segoe UI" w:cs="Segoe UI"/>
          <w:sz w:val="28"/>
          <w:szCs w:val="28"/>
        </w:rPr>
      </w:pPr>
    </w:p>
    <w:p w:rsidR="001163DE" w:rsidRPr="00557084" w:rsidRDefault="001163DE" w:rsidP="00AB10DF">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Населення та зайнятість</w:t>
      </w:r>
    </w:p>
    <w:p w:rsidR="001163DE" w:rsidRPr="008F65D1" w:rsidRDefault="001163DE" w:rsidP="002D7B28">
      <w:pPr>
        <w:widowControl w:val="0"/>
        <w:spacing w:after="0" w:line="240" w:lineRule="auto"/>
        <w:ind w:firstLine="742"/>
        <w:jc w:val="both"/>
        <w:rPr>
          <w:rFonts w:ascii="Segoe UI" w:hAnsi="Segoe UI" w:cs="Segoe UI"/>
          <w:sz w:val="28"/>
          <w:szCs w:val="28"/>
        </w:rPr>
      </w:pPr>
      <w:r w:rsidRPr="008F65D1">
        <w:rPr>
          <w:rFonts w:ascii="Segoe UI" w:hAnsi="Segoe UI" w:cs="Segoe UI"/>
          <w:sz w:val="28"/>
          <w:szCs w:val="28"/>
        </w:rPr>
        <w:t>На території 1214 кв. км (3,8% площі Дніпропетровської області) на 01 жовтня 2018 року мешкають 26 435 осіб, що становить 0,83% населення Дніпропетровщини.</w:t>
      </w:r>
    </w:p>
    <w:p w:rsidR="001163DE" w:rsidRPr="008F65D1" w:rsidRDefault="001163DE" w:rsidP="002D7B28">
      <w:pPr>
        <w:pStyle w:val="ab"/>
        <w:widowControl w:val="0"/>
        <w:ind w:firstLine="709"/>
        <w:jc w:val="both"/>
        <w:rPr>
          <w:rFonts w:ascii="Segoe UI" w:hAnsi="Segoe UI" w:cs="Segoe UI"/>
          <w:sz w:val="28"/>
          <w:szCs w:val="28"/>
        </w:rPr>
      </w:pPr>
      <w:r w:rsidRPr="008F65D1">
        <w:rPr>
          <w:rFonts w:ascii="Segoe UI" w:hAnsi="Segoe UI" w:cs="Segoe UI"/>
          <w:sz w:val="28"/>
          <w:szCs w:val="28"/>
        </w:rPr>
        <w:t xml:space="preserve">Густота населення – майже 22 особи на один квадратний кілометр (середня по Україні – 75,2, середня по Дніпропетровській області – 101,6). </w:t>
      </w:r>
    </w:p>
    <w:p w:rsidR="001163DE" w:rsidRPr="008F65D1" w:rsidRDefault="001163DE" w:rsidP="002D7B28">
      <w:pPr>
        <w:pStyle w:val="ab"/>
        <w:widowControl w:val="0"/>
        <w:ind w:firstLine="709"/>
        <w:jc w:val="both"/>
        <w:rPr>
          <w:rFonts w:ascii="Segoe UI" w:hAnsi="Segoe UI" w:cs="Segoe UI"/>
          <w:sz w:val="28"/>
          <w:szCs w:val="28"/>
        </w:rPr>
      </w:pPr>
      <w:r w:rsidRPr="008F65D1">
        <w:rPr>
          <w:rFonts w:ascii="Segoe UI" w:hAnsi="Segoe UI" w:cs="Segoe UI"/>
          <w:sz w:val="28"/>
          <w:szCs w:val="28"/>
        </w:rPr>
        <w:t xml:space="preserve">Усього в районі налічується 68 населених пунктів, у тому числі: </w:t>
      </w:r>
      <w:r w:rsidRPr="008F65D1">
        <w:rPr>
          <w:rFonts w:ascii="Segoe UI" w:hAnsi="Segoe UI" w:cs="Segoe UI"/>
          <w:sz w:val="28"/>
          <w:szCs w:val="28"/>
        </w:rPr>
        <w:br/>
        <w:t>1 селище міського типу та 67 сіл.</w:t>
      </w:r>
    </w:p>
    <w:p w:rsidR="001163DE" w:rsidRPr="008F65D1" w:rsidRDefault="001163DE" w:rsidP="002D7B28">
      <w:pPr>
        <w:spacing w:after="0" w:line="228" w:lineRule="auto"/>
        <w:ind w:firstLine="720"/>
        <w:jc w:val="both"/>
        <w:rPr>
          <w:rFonts w:ascii="Segoe UI" w:hAnsi="Segoe UI" w:cs="Segoe UI"/>
          <w:color w:val="000000"/>
          <w:sz w:val="28"/>
          <w:szCs w:val="28"/>
        </w:rPr>
      </w:pPr>
      <w:r w:rsidRPr="008F65D1">
        <w:rPr>
          <w:rFonts w:ascii="Segoe UI" w:hAnsi="Segoe UI" w:cs="Segoe UI"/>
          <w:color w:val="000000"/>
          <w:sz w:val="26"/>
          <w:szCs w:val="26"/>
        </w:rPr>
        <w:t>Кількість безробітних по району – 531 особа.</w:t>
      </w:r>
    </w:p>
    <w:p w:rsidR="001163DE" w:rsidRPr="00557084" w:rsidRDefault="001163DE" w:rsidP="00AB10DF">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Промисловість</w:t>
      </w:r>
    </w:p>
    <w:p w:rsidR="001163DE" w:rsidRPr="008F65D1" w:rsidRDefault="001163DE" w:rsidP="00FA3744">
      <w:pPr>
        <w:pStyle w:val="a8"/>
        <w:tabs>
          <w:tab w:val="left" w:pos="0"/>
          <w:tab w:val="left" w:pos="1440"/>
        </w:tabs>
        <w:spacing w:before="0" w:beforeAutospacing="0" w:after="0" w:afterAutospacing="0"/>
        <w:ind w:firstLine="709"/>
        <w:jc w:val="both"/>
        <w:rPr>
          <w:rFonts w:ascii="Segoe UI" w:hAnsi="Segoe UI" w:cs="Segoe UI"/>
          <w:color w:val="000000"/>
          <w:sz w:val="28"/>
          <w:szCs w:val="28"/>
        </w:rPr>
      </w:pPr>
      <w:proofErr w:type="spellStart"/>
      <w:r w:rsidRPr="008F65D1">
        <w:rPr>
          <w:rFonts w:ascii="Segoe UI" w:hAnsi="Segoe UI" w:cs="Segoe UI"/>
          <w:color w:val="000000"/>
          <w:sz w:val="28"/>
          <w:szCs w:val="28"/>
        </w:rPr>
        <w:t>Промисловий</w:t>
      </w:r>
      <w:proofErr w:type="spellEnd"/>
      <w:r w:rsidRPr="008F65D1">
        <w:rPr>
          <w:rFonts w:ascii="Segoe UI" w:hAnsi="Segoe UI" w:cs="Segoe UI"/>
          <w:color w:val="000000"/>
          <w:sz w:val="28"/>
          <w:szCs w:val="28"/>
        </w:rPr>
        <w:t xml:space="preserve"> комплекс району представлений    2 </w:t>
      </w:r>
      <w:proofErr w:type="spellStart"/>
      <w:proofErr w:type="gramStart"/>
      <w:r w:rsidRPr="008F65D1">
        <w:rPr>
          <w:rFonts w:ascii="Segoe UI" w:hAnsi="Segoe UI" w:cs="Segoe UI"/>
          <w:color w:val="000000"/>
          <w:sz w:val="28"/>
          <w:szCs w:val="28"/>
        </w:rPr>
        <w:t>п</w:t>
      </w:r>
      <w:proofErr w:type="gramEnd"/>
      <w:r w:rsidRPr="008F65D1">
        <w:rPr>
          <w:rFonts w:ascii="Segoe UI" w:hAnsi="Segoe UI" w:cs="Segoe UI"/>
          <w:color w:val="000000"/>
          <w:sz w:val="28"/>
          <w:szCs w:val="28"/>
        </w:rPr>
        <w:t>ідприємствами</w:t>
      </w:r>
      <w:proofErr w:type="spellEnd"/>
      <w:r w:rsidRPr="008F65D1">
        <w:rPr>
          <w:rFonts w:ascii="Segoe UI" w:hAnsi="Segoe UI" w:cs="Segoe UI"/>
          <w:color w:val="000000"/>
          <w:sz w:val="28"/>
          <w:szCs w:val="28"/>
        </w:rPr>
        <w:t xml:space="preserve">: </w:t>
      </w:r>
    </w:p>
    <w:p w:rsidR="001163DE" w:rsidRPr="008F65D1" w:rsidRDefault="001163DE" w:rsidP="00FA3744">
      <w:pPr>
        <w:pStyle w:val="a8"/>
        <w:tabs>
          <w:tab w:val="left" w:pos="0"/>
          <w:tab w:val="left" w:pos="1440"/>
        </w:tabs>
        <w:spacing w:before="0" w:beforeAutospacing="0" w:after="0" w:afterAutospacing="0"/>
        <w:ind w:firstLine="709"/>
        <w:jc w:val="both"/>
        <w:rPr>
          <w:rFonts w:ascii="Segoe UI" w:hAnsi="Segoe UI" w:cs="Segoe UI"/>
          <w:color w:val="000000"/>
          <w:sz w:val="28"/>
          <w:szCs w:val="28"/>
        </w:rPr>
      </w:pPr>
      <w:r w:rsidRPr="008F65D1">
        <w:rPr>
          <w:rFonts w:ascii="Segoe UI" w:hAnsi="Segoe UI" w:cs="Segoe UI"/>
          <w:color w:val="000000"/>
          <w:sz w:val="28"/>
          <w:szCs w:val="28"/>
        </w:rPr>
        <w:t>- ПАТ «</w:t>
      </w:r>
      <w:proofErr w:type="spellStart"/>
      <w:r w:rsidRPr="008F65D1">
        <w:rPr>
          <w:rFonts w:ascii="Segoe UI" w:hAnsi="Segoe UI" w:cs="Segoe UI"/>
          <w:color w:val="000000"/>
          <w:sz w:val="28"/>
          <w:szCs w:val="28"/>
        </w:rPr>
        <w:t>Агропромтехніка</w:t>
      </w:r>
      <w:proofErr w:type="spellEnd"/>
      <w:r w:rsidRPr="008F65D1">
        <w:rPr>
          <w:rFonts w:ascii="Segoe UI" w:hAnsi="Segoe UI" w:cs="Segoe UI"/>
          <w:color w:val="000000"/>
          <w:sz w:val="28"/>
          <w:szCs w:val="28"/>
        </w:rPr>
        <w:t xml:space="preserve">»; </w:t>
      </w:r>
    </w:p>
    <w:p w:rsidR="001163DE" w:rsidRPr="008F65D1" w:rsidRDefault="001163DE" w:rsidP="00FA3744">
      <w:pPr>
        <w:pStyle w:val="a8"/>
        <w:tabs>
          <w:tab w:val="left" w:pos="0"/>
          <w:tab w:val="left" w:pos="1440"/>
        </w:tabs>
        <w:spacing w:before="0" w:beforeAutospacing="0" w:after="0" w:afterAutospacing="0"/>
        <w:ind w:firstLine="709"/>
        <w:jc w:val="both"/>
        <w:rPr>
          <w:rFonts w:ascii="Segoe UI" w:hAnsi="Segoe UI" w:cs="Segoe UI"/>
          <w:color w:val="000000"/>
          <w:sz w:val="28"/>
          <w:szCs w:val="28"/>
        </w:rPr>
      </w:pPr>
      <w:r w:rsidRPr="008F65D1">
        <w:rPr>
          <w:rFonts w:ascii="Segoe UI" w:hAnsi="Segoe UI" w:cs="Segoe UI"/>
          <w:color w:val="000000"/>
          <w:sz w:val="28"/>
          <w:szCs w:val="28"/>
        </w:rPr>
        <w:t>- КП «</w:t>
      </w:r>
      <w:proofErr w:type="spellStart"/>
      <w:r w:rsidRPr="008F65D1">
        <w:rPr>
          <w:rFonts w:ascii="Segoe UI" w:hAnsi="Segoe UI" w:cs="Segoe UI"/>
          <w:color w:val="000000"/>
          <w:sz w:val="28"/>
          <w:szCs w:val="28"/>
        </w:rPr>
        <w:t>Фрунзенське</w:t>
      </w:r>
      <w:proofErr w:type="spellEnd"/>
      <w:r w:rsidRPr="008F65D1">
        <w:rPr>
          <w:rFonts w:ascii="Segoe UI" w:hAnsi="Segoe UI" w:cs="Segoe UI"/>
          <w:color w:val="000000"/>
          <w:sz w:val="28"/>
          <w:szCs w:val="28"/>
        </w:rPr>
        <w:t xml:space="preserve"> ЖКП».</w:t>
      </w:r>
    </w:p>
    <w:p w:rsidR="001163DE" w:rsidRPr="00FA3744" w:rsidRDefault="001163DE" w:rsidP="00AB10DF">
      <w:pPr>
        <w:spacing w:after="0" w:line="228" w:lineRule="auto"/>
        <w:jc w:val="both"/>
        <w:rPr>
          <w:rFonts w:ascii="Segoe UI" w:hAnsi="Segoe UI" w:cs="Segoe UI"/>
          <w:color w:val="000000"/>
          <w:sz w:val="28"/>
          <w:szCs w:val="28"/>
          <w:lang w:val="ru-RU"/>
        </w:rPr>
      </w:pPr>
    </w:p>
    <w:p w:rsidR="001163DE" w:rsidRPr="00557084" w:rsidRDefault="001163DE" w:rsidP="00AB10DF">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Сільське господарство</w:t>
      </w:r>
    </w:p>
    <w:p w:rsidR="001163DE" w:rsidRPr="008F65D1" w:rsidRDefault="001163DE" w:rsidP="00C672B4">
      <w:pPr>
        <w:spacing w:after="0" w:line="230" w:lineRule="auto"/>
        <w:ind w:firstLine="851"/>
        <w:jc w:val="both"/>
        <w:rPr>
          <w:rFonts w:ascii="Segoe UI" w:hAnsi="Segoe UI" w:cs="Segoe UI"/>
          <w:sz w:val="28"/>
          <w:szCs w:val="28"/>
        </w:rPr>
      </w:pPr>
      <w:r w:rsidRPr="008F65D1">
        <w:rPr>
          <w:rFonts w:ascii="Segoe UI" w:hAnsi="Segoe UI" w:cs="Segoe UI"/>
          <w:sz w:val="28"/>
          <w:szCs w:val="28"/>
        </w:rPr>
        <w:t>Понад  77  %  площі району  зайнято  під сільськогосподарські угіддя (93,9 тис. га).</w:t>
      </w:r>
    </w:p>
    <w:p w:rsidR="001163DE" w:rsidRPr="008F65D1" w:rsidRDefault="001163DE" w:rsidP="00C672B4">
      <w:pPr>
        <w:spacing w:after="0" w:line="230" w:lineRule="auto"/>
        <w:ind w:firstLine="709"/>
        <w:jc w:val="both"/>
        <w:rPr>
          <w:rFonts w:ascii="Segoe UI" w:hAnsi="Segoe UI" w:cs="Segoe UI"/>
          <w:sz w:val="28"/>
          <w:szCs w:val="28"/>
        </w:rPr>
      </w:pPr>
      <w:r w:rsidRPr="008F65D1">
        <w:rPr>
          <w:rFonts w:ascii="Segoe UI" w:hAnsi="Segoe UI" w:cs="Segoe UI"/>
          <w:sz w:val="28"/>
          <w:szCs w:val="28"/>
        </w:rPr>
        <w:t xml:space="preserve">В агропромисловому комплексі району діє 190 сільськогосподарських об’єктів виробничого призначення, у тому числі: 24 господарські товариства, 14 приватних підприємств, 3 державні підприємства, 148 селянських фермерських господарств. </w:t>
      </w:r>
    </w:p>
    <w:p w:rsidR="001163DE" w:rsidRPr="008F65D1" w:rsidRDefault="001163DE" w:rsidP="00C672B4">
      <w:pPr>
        <w:widowControl w:val="0"/>
        <w:spacing w:after="0" w:line="230" w:lineRule="auto"/>
        <w:ind w:firstLine="709"/>
        <w:jc w:val="both"/>
        <w:rPr>
          <w:rFonts w:ascii="Segoe UI" w:hAnsi="Segoe UI" w:cs="Segoe UI"/>
          <w:sz w:val="28"/>
          <w:szCs w:val="28"/>
        </w:rPr>
      </w:pPr>
      <w:r w:rsidRPr="008F65D1">
        <w:rPr>
          <w:rFonts w:ascii="Segoe UI" w:hAnsi="Segoe UI" w:cs="Segoe UI"/>
          <w:sz w:val="28"/>
          <w:szCs w:val="28"/>
        </w:rPr>
        <w:t>Основною галуззю сільського господарства району є рослинництво (зернові, зернобобові та олійні культури).</w:t>
      </w:r>
    </w:p>
    <w:p w:rsidR="001163DE" w:rsidRDefault="001163DE" w:rsidP="001A05AE">
      <w:pPr>
        <w:widowControl w:val="0"/>
        <w:spacing w:after="0" w:line="230" w:lineRule="auto"/>
        <w:ind w:firstLine="709"/>
        <w:jc w:val="both"/>
        <w:rPr>
          <w:rFonts w:ascii="Segoe UI" w:hAnsi="Segoe UI" w:cs="Segoe UI"/>
          <w:sz w:val="28"/>
          <w:szCs w:val="28"/>
        </w:rPr>
      </w:pPr>
      <w:r w:rsidRPr="008F65D1">
        <w:rPr>
          <w:rFonts w:ascii="Segoe UI" w:hAnsi="Segoe UI" w:cs="Segoe UI"/>
          <w:sz w:val="28"/>
          <w:szCs w:val="28"/>
        </w:rPr>
        <w:t xml:space="preserve">Зернових на зернобобових у 2018 році вироблено 534,1 тис. ц, що становить 2,7% загальнообласного показника,  виробництво соняшнику становить 3,2% від загального виробництва по області (309,6 </w:t>
      </w:r>
      <w:proofErr w:type="spellStart"/>
      <w:r w:rsidRPr="008F65D1">
        <w:rPr>
          <w:rFonts w:ascii="Segoe UI" w:hAnsi="Segoe UI" w:cs="Segoe UI"/>
          <w:sz w:val="28"/>
          <w:szCs w:val="28"/>
        </w:rPr>
        <w:t>тис.ц</w:t>
      </w:r>
      <w:proofErr w:type="spellEnd"/>
      <w:r w:rsidRPr="008F65D1">
        <w:rPr>
          <w:rFonts w:ascii="Segoe UI" w:hAnsi="Segoe UI" w:cs="Segoe UI"/>
          <w:sz w:val="28"/>
          <w:szCs w:val="28"/>
        </w:rPr>
        <w:t>).</w:t>
      </w:r>
    </w:p>
    <w:p w:rsidR="00F737C2" w:rsidRDefault="00F737C2" w:rsidP="00F737C2">
      <w:pPr>
        <w:pStyle w:val="textmain"/>
        <w:spacing w:before="0" w:line="228" w:lineRule="auto"/>
        <w:rPr>
          <w:rFonts w:ascii="Segoe UI" w:hAnsi="Segoe UI" w:cs="Segoe UI"/>
          <w:b/>
          <w:caps/>
          <w:sz w:val="28"/>
          <w:szCs w:val="28"/>
          <w:lang w:val="uk-UA"/>
        </w:rPr>
      </w:pPr>
    </w:p>
    <w:p w:rsidR="00F737C2" w:rsidRDefault="00F737C2" w:rsidP="00F737C2">
      <w:pPr>
        <w:pStyle w:val="textmain"/>
        <w:spacing w:before="0" w:line="228" w:lineRule="auto"/>
        <w:rPr>
          <w:rFonts w:ascii="Segoe UI" w:hAnsi="Segoe UI" w:cs="Segoe UI"/>
          <w:b/>
          <w:caps/>
          <w:sz w:val="28"/>
          <w:szCs w:val="28"/>
          <w:lang w:val="uk-UA"/>
        </w:rPr>
      </w:pPr>
    </w:p>
    <w:p w:rsidR="00F737C2" w:rsidRPr="00557084" w:rsidRDefault="00F737C2" w:rsidP="00F737C2">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lastRenderedPageBreak/>
        <w:t>Будівництво</w:t>
      </w:r>
    </w:p>
    <w:p w:rsidR="00F737C2" w:rsidRPr="00557084" w:rsidRDefault="00F737C2" w:rsidP="00F737C2">
      <w:pPr>
        <w:spacing w:after="0" w:line="228" w:lineRule="auto"/>
        <w:jc w:val="both"/>
        <w:rPr>
          <w:rFonts w:ascii="Segoe UI" w:hAnsi="Segoe UI" w:cs="Segoe UI"/>
          <w:sz w:val="28"/>
          <w:szCs w:val="28"/>
        </w:rPr>
      </w:pPr>
      <w:r>
        <w:rPr>
          <w:rFonts w:ascii="Segoe UI" w:hAnsi="Segoe UI" w:cs="Segoe UI"/>
          <w:sz w:val="28"/>
          <w:szCs w:val="28"/>
        </w:rPr>
        <w:t>У Широківському районі протягом січня – вересня 2018 року прийнято в експлуатацію 145 кв. м. загальної площі житла. У 2017 році – 0, у 2016 році – 735 кв. м. загальної площі житла, що становить 65,4 % площі, прийнятої в експлуатацію у 2015 році.</w:t>
      </w:r>
    </w:p>
    <w:p w:rsidR="00F737C2" w:rsidRPr="00557084" w:rsidRDefault="00F737C2" w:rsidP="00F737C2">
      <w:pPr>
        <w:spacing w:after="0" w:line="228" w:lineRule="auto"/>
        <w:jc w:val="both"/>
        <w:rPr>
          <w:rFonts w:ascii="Segoe UI" w:hAnsi="Segoe UI" w:cs="Segoe UI"/>
          <w:color w:val="000000"/>
          <w:sz w:val="28"/>
          <w:szCs w:val="28"/>
        </w:rPr>
      </w:pPr>
    </w:p>
    <w:p w:rsidR="00F737C2" w:rsidRPr="00557084" w:rsidRDefault="00F737C2" w:rsidP="00F737C2">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Малий та середній бізнес</w:t>
      </w:r>
    </w:p>
    <w:p w:rsidR="00F737C2" w:rsidRDefault="00F737C2" w:rsidP="00F737C2">
      <w:pPr>
        <w:spacing w:after="0" w:line="228" w:lineRule="auto"/>
        <w:jc w:val="both"/>
        <w:rPr>
          <w:rFonts w:ascii="Segoe UI" w:hAnsi="Segoe UI" w:cs="Segoe UI"/>
          <w:color w:val="000000"/>
          <w:sz w:val="28"/>
          <w:szCs w:val="28"/>
        </w:rPr>
      </w:pPr>
      <w:r w:rsidRPr="00AA29A4">
        <w:rPr>
          <w:rFonts w:ascii="Segoe UI" w:hAnsi="Segoe UI" w:cs="Segoe UI"/>
          <w:sz w:val="28"/>
          <w:szCs w:val="28"/>
        </w:rPr>
        <w:t>Кількість малих підприємств Широківського району у 2017 році згідно статистичних даних становила 227 одиниць</w:t>
      </w:r>
      <w:r>
        <w:rPr>
          <w:rFonts w:ascii="Segoe UI" w:hAnsi="Segoe UI" w:cs="Segoe UI"/>
          <w:sz w:val="28"/>
          <w:szCs w:val="28"/>
        </w:rPr>
        <w:t xml:space="preserve">. </w:t>
      </w:r>
      <w:r w:rsidRPr="00557084">
        <w:rPr>
          <w:rFonts w:ascii="Segoe UI" w:hAnsi="Segoe UI" w:cs="Segoe UI"/>
          <w:color w:val="000000"/>
          <w:sz w:val="28"/>
          <w:szCs w:val="28"/>
        </w:rPr>
        <w:t xml:space="preserve"> </w:t>
      </w:r>
    </w:p>
    <w:p w:rsidR="00F737C2" w:rsidRDefault="00F737C2" w:rsidP="00F737C2">
      <w:pPr>
        <w:spacing w:after="0" w:line="228" w:lineRule="auto"/>
        <w:jc w:val="both"/>
        <w:rPr>
          <w:rFonts w:ascii="Segoe UI" w:hAnsi="Segoe UI" w:cs="Segoe UI"/>
          <w:sz w:val="28"/>
          <w:szCs w:val="28"/>
        </w:rPr>
      </w:pPr>
      <w:r w:rsidRPr="00AA29A4">
        <w:rPr>
          <w:rFonts w:ascii="Segoe UI" w:hAnsi="Segoe UI" w:cs="Segoe UI"/>
          <w:sz w:val="28"/>
          <w:szCs w:val="28"/>
        </w:rPr>
        <w:t>Кількість найманих працівників у малому підприємництві у 2017 році склала 920 осіб, на кінець 2018 року залишиться на даному рівні. У 2019 році прогнозується їх збільшення до 930 осіб, до 940 осіб у 2020 році</w:t>
      </w:r>
      <w:r>
        <w:rPr>
          <w:rFonts w:ascii="Segoe UI" w:hAnsi="Segoe UI" w:cs="Segoe UI"/>
          <w:sz w:val="28"/>
          <w:szCs w:val="28"/>
        </w:rPr>
        <w:t>.</w:t>
      </w:r>
    </w:p>
    <w:p w:rsidR="00F737C2" w:rsidRPr="00557084" w:rsidRDefault="00F737C2" w:rsidP="001A05AE">
      <w:pPr>
        <w:widowControl w:val="0"/>
        <w:spacing w:after="0" w:line="230" w:lineRule="auto"/>
        <w:ind w:firstLine="709"/>
        <w:jc w:val="both"/>
        <w:rPr>
          <w:rFonts w:ascii="Segoe UI" w:hAnsi="Segoe UI" w:cs="Segoe UI"/>
          <w:sz w:val="28"/>
          <w:szCs w:val="28"/>
        </w:rPr>
      </w:pPr>
    </w:p>
    <w:p w:rsidR="001163DE" w:rsidRPr="00557084" w:rsidRDefault="001163DE" w:rsidP="00AB10DF">
      <w:pPr>
        <w:spacing w:after="0" w:line="228" w:lineRule="auto"/>
        <w:jc w:val="both"/>
        <w:rPr>
          <w:rFonts w:ascii="Segoe UI" w:hAnsi="Segoe UI" w:cs="Segoe UI"/>
          <w:color w:val="000000"/>
          <w:sz w:val="28"/>
          <w:szCs w:val="28"/>
        </w:rPr>
      </w:pPr>
    </w:p>
    <w:p w:rsidR="001163DE" w:rsidRPr="00557084" w:rsidRDefault="001163DE" w:rsidP="00BE1039">
      <w:pPr>
        <w:spacing w:after="0" w:line="228" w:lineRule="auto"/>
        <w:jc w:val="center"/>
        <w:rPr>
          <w:rFonts w:ascii="Segoe UI" w:hAnsi="Segoe UI" w:cs="Segoe UI"/>
          <w:color w:val="000000"/>
          <w:sz w:val="28"/>
          <w:szCs w:val="28"/>
        </w:rPr>
      </w:pPr>
      <w:r w:rsidRPr="00557084">
        <w:rPr>
          <w:rFonts w:ascii="Segoe UI" w:hAnsi="Segoe UI" w:cs="Segoe UI"/>
          <w:color w:val="000000"/>
          <w:sz w:val="28"/>
          <w:szCs w:val="28"/>
        </w:rPr>
        <w:br w:type="page"/>
      </w:r>
    </w:p>
    <w:p w:rsidR="001163DE" w:rsidRPr="00557084" w:rsidRDefault="001163DE" w:rsidP="00961C7C">
      <w:pPr>
        <w:spacing w:after="0" w:line="228" w:lineRule="auto"/>
        <w:jc w:val="center"/>
        <w:rPr>
          <w:rFonts w:ascii="Segoe UI" w:hAnsi="Segoe UI" w:cs="Segoe UI"/>
          <w:b/>
          <w:sz w:val="40"/>
          <w:szCs w:val="40"/>
          <w:u w:val="single"/>
        </w:rPr>
      </w:pPr>
      <w:r w:rsidRPr="00557084">
        <w:rPr>
          <w:rFonts w:ascii="Segoe UI" w:hAnsi="Segoe UI" w:cs="Segoe UI"/>
          <w:b/>
          <w:sz w:val="40"/>
          <w:szCs w:val="40"/>
          <w:u w:val="single"/>
        </w:rPr>
        <w:t xml:space="preserve">ДОСЯГНЕННЯ </w:t>
      </w:r>
    </w:p>
    <w:p w:rsidR="001163DE" w:rsidRPr="00557084" w:rsidRDefault="001163DE" w:rsidP="00961C7C">
      <w:pPr>
        <w:spacing w:after="0" w:line="228" w:lineRule="auto"/>
        <w:jc w:val="center"/>
        <w:rPr>
          <w:rFonts w:ascii="Segoe UI" w:hAnsi="Segoe UI" w:cs="Segoe UI"/>
          <w:b/>
          <w:sz w:val="40"/>
          <w:szCs w:val="40"/>
          <w:u w:val="single"/>
        </w:rPr>
      </w:pPr>
      <w:r w:rsidRPr="00557084">
        <w:rPr>
          <w:rFonts w:ascii="Segoe UI" w:hAnsi="Segoe UI" w:cs="Segoe UI"/>
          <w:b/>
          <w:sz w:val="40"/>
          <w:szCs w:val="40"/>
          <w:u w:val="single"/>
        </w:rPr>
        <w:t>ЗА 2014-2018 РОКИ</w:t>
      </w:r>
    </w:p>
    <w:p w:rsidR="001163DE" w:rsidRPr="00557084" w:rsidRDefault="001163DE" w:rsidP="00AB10DF">
      <w:pPr>
        <w:pStyle w:val="textmain"/>
        <w:spacing w:before="0" w:line="228" w:lineRule="auto"/>
        <w:rPr>
          <w:rFonts w:ascii="Segoe UI" w:hAnsi="Segoe UI" w:cs="Segoe UI"/>
          <w:b/>
          <w:caps/>
          <w:sz w:val="28"/>
          <w:szCs w:val="28"/>
          <w:lang w:val="uk-UA"/>
        </w:rPr>
      </w:pPr>
    </w:p>
    <w:p w:rsidR="001163DE" w:rsidRPr="00557084" w:rsidRDefault="001163DE" w:rsidP="00AB10DF">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Децентралізація</w:t>
      </w:r>
    </w:p>
    <w:p w:rsidR="001163DE" w:rsidRPr="00507DEE" w:rsidRDefault="001163DE" w:rsidP="002D7B28">
      <w:pPr>
        <w:pStyle w:val="ab"/>
        <w:widowControl w:val="0"/>
        <w:ind w:firstLine="709"/>
        <w:jc w:val="both"/>
        <w:rPr>
          <w:rFonts w:ascii="Segoe UI" w:hAnsi="Segoe UI" w:cs="Segoe UI"/>
          <w:b/>
          <w:color w:val="0000FF"/>
          <w:sz w:val="28"/>
          <w:szCs w:val="28"/>
        </w:rPr>
      </w:pPr>
      <w:r w:rsidRPr="00507DEE">
        <w:rPr>
          <w:rFonts w:ascii="Segoe UI" w:hAnsi="Segoe UI" w:cs="Segoe UI"/>
          <w:sz w:val="28"/>
          <w:szCs w:val="28"/>
        </w:rPr>
        <w:t xml:space="preserve">Адміністративно-територіально Широківський район поділяється на </w:t>
      </w:r>
      <w:r w:rsidRPr="00507DEE">
        <w:rPr>
          <w:rFonts w:ascii="Segoe UI" w:hAnsi="Segoe UI" w:cs="Segoe UI"/>
          <w:sz w:val="28"/>
          <w:szCs w:val="28"/>
        </w:rPr>
        <w:br/>
        <w:t xml:space="preserve">4 об’єднані територіальні громади: Широківська селищна рада, </w:t>
      </w:r>
      <w:proofErr w:type="spellStart"/>
      <w:r w:rsidRPr="00507DEE">
        <w:rPr>
          <w:rFonts w:ascii="Segoe UI" w:hAnsi="Segoe UI" w:cs="Segoe UI"/>
          <w:sz w:val="28"/>
          <w:szCs w:val="28"/>
        </w:rPr>
        <w:t>Гречаноподівська</w:t>
      </w:r>
      <w:proofErr w:type="spellEnd"/>
      <w:r w:rsidRPr="00507DEE">
        <w:rPr>
          <w:rFonts w:ascii="Segoe UI" w:hAnsi="Segoe UI" w:cs="Segoe UI"/>
          <w:sz w:val="28"/>
          <w:szCs w:val="28"/>
        </w:rPr>
        <w:t xml:space="preserve"> сільська рада, Карпівська сільська рада, </w:t>
      </w:r>
      <w:proofErr w:type="spellStart"/>
      <w:r w:rsidRPr="00507DEE">
        <w:rPr>
          <w:rFonts w:ascii="Segoe UI" w:hAnsi="Segoe UI" w:cs="Segoe UI"/>
          <w:sz w:val="28"/>
          <w:szCs w:val="28"/>
        </w:rPr>
        <w:t>Новолатівська</w:t>
      </w:r>
      <w:proofErr w:type="spellEnd"/>
      <w:r w:rsidRPr="00507DEE">
        <w:rPr>
          <w:rFonts w:ascii="Segoe UI" w:hAnsi="Segoe UI" w:cs="Segoe UI"/>
          <w:sz w:val="28"/>
          <w:szCs w:val="28"/>
        </w:rPr>
        <w:t xml:space="preserve"> сільська рада, а також станом на 01.12.2018 в районі є 2 сільські ради: Андріївська та Олександрівська, які не ввійшли до об'єднаних громад. </w:t>
      </w:r>
    </w:p>
    <w:p w:rsidR="001163DE" w:rsidRPr="00507DEE" w:rsidRDefault="001163DE" w:rsidP="002D7B28">
      <w:pPr>
        <w:pStyle w:val="ab"/>
        <w:widowControl w:val="0"/>
        <w:ind w:firstLine="709"/>
        <w:jc w:val="both"/>
        <w:rPr>
          <w:rFonts w:ascii="Segoe UI" w:hAnsi="Segoe UI" w:cs="Segoe UI"/>
          <w:sz w:val="28"/>
          <w:szCs w:val="28"/>
        </w:rPr>
      </w:pPr>
      <w:r w:rsidRPr="00507DEE">
        <w:rPr>
          <w:rFonts w:ascii="Segoe UI" w:hAnsi="Segoe UI" w:cs="Segoe UI"/>
          <w:sz w:val="28"/>
          <w:szCs w:val="28"/>
        </w:rPr>
        <w:t xml:space="preserve">З метою зміцнення </w:t>
      </w:r>
      <w:proofErr w:type="spellStart"/>
      <w:r w:rsidRPr="00507DEE">
        <w:rPr>
          <w:rFonts w:ascii="Segoe UI" w:hAnsi="Segoe UI" w:cs="Segoe UI"/>
          <w:sz w:val="28"/>
          <w:szCs w:val="28"/>
        </w:rPr>
        <w:t>спрможності</w:t>
      </w:r>
      <w:proofErr w:type="spellEnd"/>
      <w:r w:rsidRPr="00507DEE">
        <w:rPr>
          <w:rFonts w:ascii="Segoe UI" w:hAnsi="Segoe UI" w:cs="Segoe UI"/>
          <w:sz w:val="28"/>
          <w:szCs w:val="28"/>
        </w:rPr>
        <w:t xml:space="preserve"> та ефективності місцевого самоврядування та прискорення завершення процесу об'єднання територіальних громад, відповідно  до  Постанови  Центральної  виборчої  комісії  від 12.10.2018 № 157  "Про  додаткові  вибори  депутатів  сільських, селищних  рад  23 грудня 2018 року" на території Олександрівської та Гречаноподівської сільських рад розпочався виборчий процес додаткових місцевих виборів. Отже, з початку 2019 року Олександрівська сільська рада, відповідно до </w:t>
      </w:r>
      <w:r w:rsidRPr="00507DEE">
        <w:rPr>
          <w:rFonts w:ascii="Segoe UI" w:hAnsi="Segoe UI" w:cs="Segoe UI"/>
          <w:sz w:val="22"/>
          <w:szCs w:val="22"/>
          <w:shd w:val="clear" w:color="auto" w:fill="FFFFFF"/>
        </w:rPr>
        <w:t xml:space="preserve"> </w:t>
      </w:r>
      <w:r w:rsidRPr="00507DEE">
        <w:rPr>
          <w:rFonts w:ascii="Segoe UI" w:hAnsi="Segoe UI" w:cs="Segoe UI"/>
          <w:sz w:val="28"/>
          <w:szCs w:val="28"/>
        </w:rPr>
        <w:t>Закону України "Про добровільне об’єднання територіальних громад", ввійде до складу Гречаноподівської сільської ради.</w:t>
      </w:r>
    </w:p>
    <w:p w:rsidR="001163DE" w:rsidRPr="00557084" w:rsidRDefault="001163DE" w:rsidP="00AB10DF">
      <w:pPr>
        <w:spacing w:after="0" w:line="228" w:lineRule="auto"/>
        <w:jc w:val="both"/>
        <w:rPr>
          <w:rFonts w:ascii="Segoe UI" w:hAnsi="Segoe UI" w:cs="Segoe UI"/>
          <w:sz w:val="28"/>
          <w:szCs w:val="28"/>
        </w:rPr>
      </w:pPr>
    </w:p>
    <w:p w:rsidR="001163DE" w:rsidRPr="005A0F99" w:rsidRDefault="001163DE" w:rsidP="00B55C74">
      <w:pPr>
        <w:pStyle w:val="textmain"/>
        <w:spacing w:before="0" w:line="228" w:lineRule="auto"/>
        <w:rPr>
          <w:rFonts w:ascii="Times New Roman" w:hAnsi="Times New Roman" w:cs="Times New Roman"/>
          <w:b/>
          <w:caps/>
          <w:color w:val="auto"/>
          <w:sz w:val="28"/>
          <w:szCs w:val="28"/>
          <w:lang w:val="uk-UA"/>
        </w:rPr>
      </w:pPr>
      <w:r w:rsidRPr="005A0F99">
        <w:rPr>
          <w:rFonts w:ascii="Times New Roman" w:hAnsi="Times New Roman" w:cs="Times New Roman"/>
          <w:b/>
          <w:caps/>
          <w:color w:val="auto"/>
          <w:sz w:val="28"/>
          <w:szCs w:val="28"/>
          <w:lang w:val="uk-UA"/>
        </w:rPr>
        <w:t>Освіта</w:t>
      </w:r>
    </w:p>
    <w:p w:rsidR="001163DE" w:rsidRPr="00507DEE" w:rsidRDefault="001163DE" w:rsidP="00507DEE">
      <w:pPr>
        <w:widowControl w:val="0"/>
        <w:shd w:val="clear" w:color="auto" w:fill="FFFFFF"/>
        <w:spacing w:after="0"/>
        <w:ind w:firstLine="720"/>
        <w:jc w:val="both"/>
        <w:rPr>
          <w:rFonts w:ascii="Segoe UI" w:hAnsi="Segoe UI" w:cs="Segoe UI"/>
          <w:sz w:val="28"/>
          <w:szCs w:val="28"/>
        </w:rPr>
      </w:pPr>
      <w:r w:rsidRPr="00507DEE">
        <w:rPr>
          <w:rFonts w:ascii="Segoe UI" w:hAnsi="Segoe UI" w:cs="Segoe UI"/>
          <w:sz w:val="28"/>
          <w:szCs w:val="28"/>
        </w:rPr>
        <w:t xml:space="preserve">На початок 2018/19 навчального року у </w:t>
      </w:r>
      <w:proofErr w:type="spellStart"/>
      <w:r w:rsidRPr="00507DEE">
        <w:rPr>
          <w:rFonts w:ascii="Segoe UI" w:hAnsi="Segoe UI" w:cs="Segoe UI"/>
          <w:sz w:val="28"/>
          <w:szCs w:val="28"/>
        </w:rPr>
        <w:t>Широкіському</w:t>
      </w:r>
      <w:proofErr w:type="spellEnd"/>
      <w:r w:rsidRPr="00507DEE">
        <w:rPr>
          <w:rFonts w:ascii="Segoe UI" w:hAnsi="Segoe UI" w:cs="Segoe UI"/>
          <w:sz w:val="28"/>
          <w:szCs w:val="28"/>
        </w:rPr>
        <w:t xml:space="preserve"> районі функціонує 14 середніх загальноосвітніх навчальних закладів, 11 дошкільних закладів освіти та 1навчально – виховний комплекс.</w:t>
      </w:r>
    </w:p>
    <w:p w:rsidR="001163DE" w:rsidRPr="00507DEE" w:rsidRDefault="001163DE" w:rsidP="00507DEE">
      <w:pPr>
        <w:widowControl w:val="0"/>
        <w:shd w:val="clear" w:color="auto" w:fill="FFFFFF"/>
        <w:spacing w:after="0"/>
        <w:ind w:firstLine="720"/>
        <w:jc w:val="both"/>
        <w:rPr>
          <w:rFonts w:ascii="Segoe UI" w:hAnsi="Segoe UI" w:cs="Segoe UI"/>
          <w:sz w:val="28"/>
          <w:szCs w:val="28"/>
        </w:rPr>
      </w:pPr>
      <w:r w:rsidRPr="00507DEE">
        <w:rPr>
          <w:rFonts w:ascii="Segoe UI" w:hAnsi="Segoe UI" w:cs="Segoe UI"/>
          <w:sz w:val="28"/>
          <w:szCs w:val="28"/>
        </w:rPr>
        <w:t xml:space="preserve">З метою впровадження освітньої реформи у 2016 році створено опорний комунальний заклад </w:t>
      </w:r>
      <w:proofErr w:type="spellStart"/>
      <w:r w:rsidRPr="00507DEE">
        <w:rPr>
          <w:rFonts w:ascii="Segoe UI" w:hAnsi="Segoe UI" w:cs="Segoe UI"/>
          <w:sz w:val="28"/>
          <w:szCs w:val="28"/>
        </w:rPr>
        <w:t>“Карпівська</w:t>
      </w:r>
      <w:proofErr w:type="spellEnd"/>
      <w:r w:rsidRPr="00507DEE">
        <w:rPr>
          <w:rFonts w:ascii="Segoe UI" w:hAnsi="Segoe UI" w:cs="Segoe UI"/>
          <w:sz w:val="28"/>
          <w:szCs w:val="28"/>
        </w:rPr>
        <w:t xml:space="preserve"> середня загальноосвітня школа І-ІІІ </w:t>
      </w:r>
      <w:proofErr w:type="spellStart"/>
      <w:r w:rsidRPr="00507DEE">
        <w:rPr>
          <w:rFonts w:ascii="Segoe UI" w:hAnsi="Segoe UI" w:cs="Segoe UI"/>
          <w:sz w:val="28"/>
          <w:szCs w:val="28"/>
        </w:rPr>
        <w:t>ступенів”</w:t>
      </w:r>
      <w:proofErr w:type="spellEnd"/>
      <w:r w:rsidRPr="00507DEE">
        <w:rPr>
          <w:rFonts w:ascii="Segoe UI" w:hAnsi="Segoe UI" w:cs="Segoe UI"/>
          <w:sz w:val="28"/>
          <w:szCs w:val="28"/>
        </w:rPr>
        <w:t xml:space="preserve"> Широківської районної ради Дніпропетровської області та </w:t>
      </w:r>
      <w:r>
        <w:rPr>
          <w:rFonts w:ascii="Segoe UI" w:hAnsi="Segoe UI" w:cs="Segoe UI"/>
          <w:sz w:val="28"/>
          <w:szCs w:val="28"/>
        </w:rPr>
        <w:t>2</w:t>
      </w:r>
      <w:r w:rsidRPr="00507DEE">
        <w:rPr>
          <w:rFonts w:ascii="Segoe UI" w:hAnsi="Segoe UI" w:cs="Segoe UI"/>
          <w:sz w:val="28"/>
          <w:szCs w:val="28"/>
        </w:rPr>
        <w:t xml:space="preserve"> філії опорного закладу</w:t>
      </w:r>
      <w:r>
        <w:rPr>
          <w:rFonts w:ascii="Segoe UI" w:hAnsi="Segoe UI" w:cs="Segoe UI"/>
          <w:sz w:val="28"/>
          <w:szCs w:val="28"/>
        </w:rPr>
        <w:t xml:space="preserve">: </w:t>
      </w:r>
      <w:proofErr w:type="spellStart"/>
      <w:r>
        <w:rPr>
          <w:rFonts w:ascii="Segoe UI" w:hAnsi="Segoe UI" w:cs="Segoe UI"/>
          <w:sz w:val="28"/>
          <w:szCs w:val="28"/>
        </w:rPr>
        <w:t>Тихоставська</w:t>
      </w:r>
      <w:proofErr w:type="spellEnd"/>
      <w:r>
        <w:rPr>
          <w:rFonts w:ascii="Segoe UI" w:hAnsi="Segoe UI" w:cs="Segoe UI"/>
          <w:sz w:val="28"/>
          <w:szCs w:val="28"/>
        </w:rPr>
        <w:t xml:space="preserve"> та  </w:t>
      </w:r>
      <w:proofErr w:type="spellStart"/>
      <w:r>
        <w:rPr>
          <w:rFonts w:ascii="Segoe UI" w:hAnsi="Segoe UI" w:cs="Segoe UI"/>
          <w:sz w:val="28"/>
          <w:szCs w:val="28"/>
        </w:rPr>
        <w:t>Червонівська</w:t>
      </w:r>
      <w:proofErr w:type="spellEnd"/>
      <w:r w:rsidRPr="00507DEE">
        <w:rPr>
          <w:rFonts w:ascii="Segoe UI" w:hAnsi="Segoe UI" w:cs="Segoe UI"/>
          <w:sz w:val="28"/>
          <w:szCs w:val="28"/>
        </w:rPr>
        <w:t xml:space="preserve">. </w:t>
      </w:r>
    </w:p>
    <w:p w:rsidR="001163DE" w:rsidRPr="00507DEE" w:rsidRDefault="001163DE" w:rsidP="00507DEE">
      <w:pPr>
        <w:spacing w:after="0" w:line="228" w:lineRule="auto"/>
        <w:jc w:val="both"/>
        <w:rPr>
          <w:rFonts w:ascii="Segoe UI" w:hAnsi="Segoe UI" w:cs="Segoe UI"/>
          <w:sz w:val="28"/>
          <w:szCs w:val="28"/>
        </w:rPr>
      </w:pPr>
      <w:r w:rsidRPr="00507DEE">
        <w:rPr>
          <w:rFonts w:ascii="Segoe UI" w:hAnsi="Segoe UI" w:cs="Segoe UI"/>
          <w:color w:val="FF0000"/>
          <w:sz w:val="28"/>
          <w:szCs w:val="28"/>
        </w:rPr>
        <w:t xml:space="preserve">            </w:t>
      </w:r>
      <w:r w:rsidRPr="00507DEE">
        <w:rPr>
          <w:rFonts w:ascii="Segoe UI" w:hAnsi="Segoe UI" w:cs="Segoe UI"/>
          <w:sz w:val="28"/>
          <w:szCs w:val="28"/>
        </w:rPr>
        <w:t xml:space="preserve">За звітний період значно зміцніла матеріальна база навчальних закладів та дитячих садків: це придбання предметів довготривалого використання, ремонт туалетів </w:t>
      </w:r>
      <w:r>
        <w:rPr>
          <w:rFonts w:ascii="Segoe UI" w:hAnsi="Segoe UI" w:cs="Segoe UI"/>
          <w:sz w:val="28"/>
          <w:szCs w:val="28"/>
        </w:rPr>
        <w:t>та дахів, заміна вікон, дверей,</w:t>
      </w:r>
      <w:r w:rsidRPr="00507DEE">
        <w:rPr>
          <w:rFonts w:ascii="Segoe UI" w:hAnsi="Segoe UI" w:cs="Segoe UI"/>
          <w:sz w:val="28"/>
          <w:szCs w:val="28"/>
        </w:rPr>
        <w:t xml:space="preserve"> утеплення стін тощо. І цьому є підтвердження вже сьогодні:</w:t>
      </w:r>
    </w:p>
    <w:p w:rsidR="001163DE" w:rsidRPr="001A361B" w:rsidRDefault="001163DE" w:rsidP="005B6284">
      <w:pPr>
        <w:pStyle w:val="a6"/>
        <w:numPr>
          <w:ilvl w:val="0"/>
          <w:numId w:val="7"/>
        </w:numPr>
        <w:spacing w:after="0" w:line="228" w:lineRule="auto"/>
        <w:jc w:val="both"/>
        <w:rPr>
          <w:rFonts w:ascii="Segoe UI" w:hAnsi="Segoe UI" w:cs="Segoe UI"/>
          <w:i/>
          <w:sz w:val="28"/>
          <w:szCs w:val="28"/>
          <w:lang w:val="uk-UA"/>
        </w:rPr>
      </w:pPr>
      <w:r>
        <w:rPr>
          <w:rFonts w:ascii="Segoe UI" w:hAnsi="Segoe UI" w:cs="Segoe UI"/>
          <w:i/>
          <w:sz w:val="28"/>
          <w:szCs w:val="28"/>
          <w:lang w:val="uk-UA"/>
        </w:rPr>
        <w:t xml:space="preserve">придбано автобус </w:t>
      </w:r>
      <w:r w:rsidRPr="001A361B">
        <w:rPr>
          <w:rFonts w:ascii="Segoe UI" w:hAnsi="Segoe UI" w:cs="Segoe UI"/>
          <w:i/>
          <w:sz w:val="28"/>
          <w:szCs w:val="28"/>
          <w:lang w:val="uk-UA"/>
        </w:rPr>
        <w:t>для опорно-комунального закладу Карпівська СЗШ І-ІІІ ступеня</w:t>
      </w:r>
      <w:r>
        <w:rPr>
          <w:rFonts w:ascii="Segoe UI" w:hAnsi="Segoe UI" w:cs="Segoe UI"/>
          <w:i/>
          <w:sz w:val="28"/>
          <w:szCs w:val="28"/>
          <w:lang w:val="uk-UA"/>
        </w:rPr>
        <w:t xml:space="preserve"> за 1813,0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w:t>
      </w:r>
    </w:p>
    <w:p w:rsidR="001163DE" w:rsidRDefault="001163DE" w:rsidP="005B6284">
      <w:pPr>
        <w:pStyle w:val="a6"/>
        <w:numPr>
          <w:ilvl w:val="0"/>
          <w:numId w:val="7"/>
        </w:numPr>
        <w:spacing w:after="0" w:line="228" w:lineRule="auto"/>
        <w:jc w:val="both"/>
        <w:rPr>
          <w:rFonts w:ascii="Segoe UI" w:hAnsi="Segoe UI" w:cs="Segoe UI"/>
          <w:i/>
          <w:sz w:val="28"/>
          <w:szCs w:val="28"/>
          <w:lang w:val="uk-UA"/>
        </w:rPr>
      </w:pPr>
      <w:bookmarkStart w:id="0" w:name="OLE_LINK3"/>
      <w:bookmarkStart w:id="1" w:name="OLE_LINK4"/>
      <w:r w:rsidRPr="00212BA3">
        <w:rPr>
          <w:rFonts w:ascii="Segoe UI" w:hAnsi="Segoe UI" w:cs="Segoe UI"/>
          <w:i/>
          <w:sz w:val="28"/>
          <w:szCs w:val="28"/>
          <w:lang w:val="uk-UA"/>
        </w:rPr>
        <w:t>проведен</w:t>
      </w:r>
      <w:bookmarkEnd w:id="0"/>
      <w:bookmarkEnd w:id="1"/>
      <w:r w:rsidRPr="00212BA3">
        <w:rPr>
          <w:rFonts w:ascii="Segoe UI" w:hAnsi="Segoe UI" w:cs="Segoe UI"/>
          <w:i/>
          <w:sz w:val="28"/>
          <w:szCs w:val="28"/>
          <w:lang w:val="uk-UA"/>
        </w:rPr>
        <w:t xml:space="preserve">і капітальні ремонти спортивних залів у Широківській СЗШ №1 і  №2 та </w:t>
      </w:r>
      <w:proofErr w:type="spellStart"/>
      <w:r w:rsidRPr="00212BA3">
        <w:rPr>
          <w:rFonts w:ascii="Segoe UI" w:hAnsi="Segoe UI" w:cs="Segoe UI"/>
          <w:i/>
          <w:sz w:val="28"/>
          <w:szCs w:val="28"/>
          <w:lang w:val="uk-UA"/>
        </w:rPr>
        <w:t>Степівській</w:t>
      </w:r>
      <w:proofErr w:type="spellEnd"/>
      <w:r w:rsidRPr="00212BA3">
        <w:rPr>
          <w:rFonts w:ascii="Segoe UI" w:hAnsi="Segoe UI" w:cs="Segoe UI"/>
          <w:i/>
          <w:sz w:val="28"/>
          <w:szCs w:val="28"/>
          <w:lang w:val="uk-UA"/>
        </w:rPr>
        <w:t xml:space="preserve"> СЗШ на суму 726,9 </w:t>
      </w:r>
      <w:proofErr w:type="spellStart"/>
      <w:r w:rsidRPr="00212BA3">
        <w:rPr>
          <w:rFonts w:ascii="Segoe UI" w:hAnsi="Segoe UI" w:cs="Segoe UI"/>
          <w:i/>
          <w:sz w:val="28"/>
          <w:szCs w:val="28"/>
          <w:lang w:val="uk-UA"/>
        </w:rPr>
        <w:t>тис.грн</w:t>
      </w:r>
      <w:proofErr w:type="spellEnd"/>
      <w:r>
        <w:rPr>
          <w:rFonts w:ascii="Segoe UI" w:hAnsi="Segoe UI" w:cs="Segoe UI"/>
          <w:i/>
          <w:sz w:val="28"/>
          <w:szCs w:val="28"/>
          <w:lang w:val="uk-UA"/>
        </w:rPr>
        <w:t>.</w:t>
      </w:r>
      <w:r w:rsidRPr="00212BA3">
        <w:rPr>
          <w:rFonts w:ascii="Segoe UI" w:hAnsi="Segoe UI" w:cs="Segoe UI"/>
          <w:i/>
          <w:sz w:val="28"/>
          <w:szCs w:val="28"/>
          <w:lang w:val="uk-UA"/>
        </w:rPr>
        <w:t>;</w:t>
      </w:r>
    </w:p>
    <w:p w:rsidR="001163DE" w:rsidRDefault="001163DE" w:rsidP="005B6284">
      <w:pPr>
        <w:pStyle w:val="a6"/>
        <w:numPr>
          <w:ilvl w:val="0"/>
          <w:numId w:val="7"/>
        </w:numPr>
        <w:spacing w:after="0" w:line="228" w:lineRule="auto"/>
        <w:jc w:val="both"/>
        <w:rPr>
          <w:rFonts w:ascii="Segoe UI" w:hAnsi="Segoe UI" w:cs="Segoe UI"/>
          <w:i/>
          <w:sz w:val="28"/>
          <w:szCs w:val="28"/>
          <w:lang w:val="uk-UA"/>
        </w:rPr>
      </w:pPr>
      <w:proofErr w:type="spellStart"/>
      <w:r>
        <w:rPr>
          <w:rFonts w:ascii="Segoe UI" w:hAnsi="Segoe UI" w:cs="Segoe UI"/>
          <w:i/>
          <w:sz w:val="28"/>
          <w:szCs w:val="28"/>
          <w:lang w:val="uk-UA"/>
        </w:rPr>
        <w:t>облаштоване</w:t>
      </w:r>
      <w:proofErr w:type="spellEnd"/>
      <w:r>
        <w:rPr>
          <w:rFonts w:ascii="Segoe UI" w:hAnsi="Segoe UI" w:cs="Segoe UI"/>
          <w:i/>
          <w:sz w:val="28"/>
          <w:szCs w:val="28"/>
          <w:lang w:val="uk-UA"/>
        </w:rPr>
        <w:t xml:space="preserve"> поле для міні-футболу в Широківській СЗШ №2, на що витрачено 704,2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w:t>
      </w:r>
    </w:p>
    <w:p w:rsidR="001163DE" w:rsidRDefault="001163DE" w:rsidP="005B6284">
      <w:pPr>
        <w:pStyle w:val="a6"/>
        <w:numPr>
          <w:ilvl w:val="0"/>
          <w:numId w:val="7"/>
        </w:numPr>
        <w:spacing w:after="0" w:line="228" w:lineRule="auto"/>
        <w:jc w:val="both"/>
        <w:rPr>
          <w:rFonts w:ascii="Segoe UI" w:hAnsi="Segoe UI" w:cs="Segoe UI"/>
          <w:i/>
          <w:sz w:val="28"/>
          <w:szCs w:val="28"/>
          <w:lang w:val="uk-UA"/>
        </w:rPr>
      </w:pPr>
      <w:r>
        <w:rPr>
          <w:rFonts w:ascii="Segoe UI" w:hAnsi="Segoe UI" w:cs="Segoe UI"/>
          <w:i/>
          <w:sz w:val="28"/>
          <w:szCs w:val="28"/>
          <w:lang w:val="uk-UA"/>
        </w:rPr>
        <w:lastRenderedPageBreak/>
        <w:t xml:space="preserve">проведений капітальний ремонт системи опалення з переведенням джерела теплопостачання на альтернативні види палива у </w:t>
      </w:r>
      <w:proofErr w:type="spellStart"/>
      <w:r>
        <w:rPr>
          <w:rFonts w:ascii="Segoe UI" w:hAnsi="Segoe UI" w:cs="Segoe UI"/>
          <w:i/>
          <w:sz w:val="28"/>
          <w:szCs w:val="28"/>
          <w:lang w:val="uk-UA"/>
        </w:rPr>
        <w:t>Зеленобалківськом</w:t>
      </w:r>
      <w:proofErr w:type="spellEnd"/>
      <w:r>
        <w:rPr>
          <w:rFonts w:ascii="Segoe UI" w:hAnsi="Segoe UI" w:cs="Segoe UI"/>
          <w:i/>
          <w:sz w:val="28"/>
          <w:szCs w:val="28"/>
          <w:lang w:val="uk-UA"/>
        </w:rPr>
        <w:t xml:space="preserve"> НВК на суму 2089,9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w:t>
      </w:r>
    </w:p>
    <w:p w:rsidR="001163DE" w:rsidRPr="00212BA3" w:rsidRDefault="001163DE" w:rsidP="005B6284">
      <w:pPr>
        <w:pStyle w:val="a6"/>
        <w:numPr>
          <w:ilvl w:val="0"/>
          <w:numId w:val="7"/>
        </w:numPr>
        <w:spacing w:after="0" w:line="228" w:lineRule="auto"/>
        <w:jc w:val="both"/>
        <w:rPr>
          <w:rFonts w:ascii="Segoe UI" w:hAnsi="Segoe UI" w:cs="Segoe UI"/>
          <w:i/>
          <w:sz w:val="28"/>
          <w:szCs w:val="28"/>
          <w:lang w:val="uk-UA"/>
        </w:rPr>
      </w:pPr>
      <w:r>
        <w:rPr>
          <w:rFonts w:ascii="Segoe UI" w:hAnsi="Segoe UI" w:cs="Segoe UI"/>
          <w:i/>
          <w:sz w:val="28"/>
          <w:szCs w:val="28"/>
          <w:lang w:val="uk-UA"/>
        </w:rPr>
        <w:t xml:space="preserve">проведені ремонти покрівель будівель Новолатівської, Карпівської СЗШ, </w:t>
      </w:r>
      <w:proofErr w:type="spellStart"/>
      <w:r>
        <w:rPr>
          <w:rFonts w:ascii="Segoe UI" w:hAnsi="Segoe UI" w:cs="Segoe UI"/>
          <w:i/>
          <w:sz w:val="28"/>
          <w:szCs w:val="28"/>
          <w:lang w:val="uk-UA"/>
        </w:rPr>
        <w:t>Зеленобалківському</w:t>
      </w:r>
      <w:proofErr w:type="spellEnd"/>
      <w:r>
        <w:rPr>
          <w:rFonts w:ascii="Segoe UI" w:hAnsi="Segoe UI" w:cs="Segoe UI"/>
          <w:i/>
          <w:sz w:val="28"/>
          <w:szCs w:val="28"/>
          <w:lang w:val="uk-UA"/>
        </w:rPr>
        <w:t xml:space="preserve"> НВК, </w:t>
      </w:r>
      <w:proofErr w:type="spellStart"/>
      <w:r>
        <w:rPr>
          <w:rFonts w:ascii="Segoe UI" w:hAnsi="Segoe UI" w:cs="Segoe UI"/>
          <w:i/>
          <w:sz w:val="28"/>
          <w:szCs w:val="28"/>
          <w:lang w:val="uk-UA"/>
        </w:rPr>
        <w:t>Новолатівського</w:t>
      </w:r>
      <w:proofErr w:type="spellEnd"/>
      <w:r>
        <w:rPr>
          <w:rFonts w:ascii="Segoe UI" w:hAnsi="Segoe UI" w:cs="Segoe UI"/>
          <w:i/>
          <w:sz w:val="28"/>
          <w:szCs w:val="28"/>
          <w:lang w:val="uk-UA"/>
        </w:rPr>
        <w:t xml:space="preserve"> ДНЗ, Тихоставської НСЗШ на суму 3627,8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w:t>
      </w:r>
    </w:p>
    <w:p w:rsidR="001163DE" w:rsidRPr="0080231C" w:rsidRDefault="001163DE" w:rsidP="005B6284">
      <w:pPr>
        <w:pStyle w:val="a6"/>
        <w:numPr>
          <w:ilvl w:val="0"/>
          <w:numId w:val="7"/>
        </w:numPr>
        <w:spacing w:after="0" w:line="228" w:lineRule="auto"/>
        <w:jc w:val="both"/>
        <w:rPr>
          <w:rFonts w:ascii="Segoe UI" w:hAnsi="Segoe UI" w:cs="Segoe UI"/>
          <w:i/>
          <w:sz w:val="28"/>
          <w:szCs w:val="28"/>
          <w:lang w:val="uk-UA"/>
        </w:rPr>
      </w:pPr>
      <w:r w:rsidRPr="00E06A46">
        <w:rPr>
          <w:rFonts w:ascii="Segoe UI" w:hAnsi="Segoe UI" w:cs="Segoe UI"/>
          <w:i/>
          <w:sz w:val="28"/>
          <w:szCs w:val="28"/>
          <w:lang w:val="uk-UA"/>
        </w:rPr>
        <w:t>проведені капітальні та поточні ремонти із заміни вікон у</w:t>
      </w:r>
      <w:r>
        <w:rPr>
          <w:rFonts w:ascii="Segoe UI" w:hAnsi="Segoe UI" w:cs="Segoe UI"/>
          <w:i/>
          <w:sz w:val="28"/>
          <w:szCs w:val="28"/>
          <w:lang w:val="uk-UA"/>
        </w:rPr>
        <w:t xml:space="preserve"> </w:t>
      </w:r>
      <w:proofErr w:type="spellStart"/>
      <w:r>
        <w:rPr>
          <w:rFonts w:ascii="Segoe UI" w:hAnsi="Segoe UI" w:cs="Segoe UI"/>
          <w:i/>
          <w:sz w:val="28"/>
          <w:szCs w:val="28"/>
          <w:lang w:val="uk-UA"/>
        </w:rPr>
        <w:t>Карпівській</w:t>
      </w:r>
      <w:proofErr w:type="spellEnd"/>
      <w:r>
        <w:rPr>
          <w:rFonts w:ascii="Segoe UI" w:hAnsi="Segoe UI" w:cs="Segoe UI"/>
          <w:i/>
          <w:sz w:val="28"/>
          <w:szCs w:val="28"/>
          <w:lang w:val="uk-UA"/>
        </w:rPr>
        <w:t xml:space="preserve">, Новолатівській, </w:t>
      </w:r>
      <w:proofErr w:type="spellStart"/>
      <w:r>
        <w:rPr>
          <w:rFonts w:ascii="Segoe UI" w:hAnsi="Segoe UI" w:cs="Segoe UI"/>
          <w:i/>
          <w:sz w:val="28"/>
          <w:szCs w:val="28"/>
          <w:lang w:val="uk-UA"/>
        </w:rPr>
        <w:t>Степівській</w:t>
      </w:r>
      <w:proofErr w:type="spellEnd"/>
      <w:r>
        <w:rPr>
          <w:rFonts w:ascii="Segoe UI" w:hAnsi="Segoe UI" w:cs="Segoe UI"/>
          <w:i/>
          <w:sz w:val="28"/>
          <w:szCs w:val="28"/>
          <w:lang w:val="uk-UA"/>
        </w:rPr>
        <w:t xml:space="preserve">, </w:t>
      </w:r>
      <w:proofErr w:type="spellStart"/>
      <w:r>
        <w:rPr>
          <w:rFonts w:ascii="Segoe UI" w:hAnsi="Segoe UI" w:cs="Segoe UI"/>
          <w:i/>
          <w:sz w:val="28"/>
          <w:szCs w:val="28"/>
          <w:lang w:val="uk-UA"/>
        </w:rPr>
        <w:t>Калинівській</w:t>
      </w:r>
      <w:proofErr w:type="spellEnd"/>
      <w:r>
        <w:rPr>
          <w:rFonts w:ascii="Segoe UI" w:hAnsi="Segoe UI" w:cs="Segoe UI"/>
          <w:i/>
          <w:sz w:val="28"/>
          <w:szCs w:val="28"/>
          <w:lang w:val="uk-UA"/>
        </w:rPr>
        <w:t xml:space="preserve">, </w:t>
      </w:r>
      <w:proofErr w:type="spellStart"/>
      <w:r>
        <w:rPr>
          <w:rFonts w:ascii="Segoe UI" w:hAnsi="Segoe UI" w:cs="Segoe UI"/>
          <w:i/>
          <w:sz w:val="28"/>
          <w:szCs w:val="28"/>
          <w:lang w:val="uk-UA"/>
        </w:rPr>
        <w:t>Водянській</w:t>
      </w:r>
      <w:proofErr w:type="spellEnd"/>
      <w:r>
        <w:rPr>
          <w:rFonts w:ascii="Segoe UI" w:hAnsi="Segoe UI" w:cs="Segoe UI"/>
          <w:i/>
          <w:sz w:val="28"/>
          <w:szCs w:val="28"/>
          <w:lang w:val="uk-UA"/>
        </w:rPr>
        <w:t xml:space="preserve"> СЗШ, </w:t>
      </w:r>
      <w:proofErr w:type="spellStart"/>
      <w:r>
        <w:rPr>
          <w:rFonts w:ascii="Segoe UI" w:hAnsi="Segoe UI" w:cs="Segoe UI"/>
          <w:i/>
          <w:sz w:val="28"/>
          <w:szCs w:val="28"/>
          <w:lang w:val="uk-UA"/>
        </w:rPr>
        <w:t>Зеленобалківському</w:t>
      </w:r>
      <w:proofErr w:type="spellEnd"/>
      <w:r>
        <w:rPr>
          <w:rFonts w:ascii="Segoe UI" w:hAnsi="Segoe UI" w:cs="Segoe UI"/>
          <w:i/>
          <w:sz w:val="28"/>
          <w:szCs w:val="28"/>
          <w:lang w:val="uk-UA"/>
        </w:rPr>
        <w:t xml:space="preserve"> та </w:t>
      </w:r>
      <w:proofErr w:type="spellStart"/>
      <w:r>
        <w:rPr>
          <w:rFonts w:ascii="Segoe UI" w:hAnsi="Segoe UI" w:cs="Segoe UI"/>
          <w:i/>
          <w:sz w:val="28"/>
          <w:szCs w:val="28"/>
          <w:lang w:val="uk-UA"/>
        </w:rPr>
        <w:t>Миролюбівському</w:t>
      </w:r>
      <w:proofErr w:type="spellEnd"/>
      <w:r>
        <w:rPr>
          <w:rFonts w:ascii="Segoe UI" w:hAnsi="Segoe UI" w:cs="Segoe UI"/>
          <w:i/>
          <w:sz w:val="28"/>
          <w:szCs w:val="28"/>
          <w:lang w:val="uk-UA"/>
        </w:rPr>
        <w:t xml:space="preserve"> НВК</w:t>
      </w:r>
      <w:r w:rsidRPr="0080231C">
        <w:rPr>
          <w:rFonts w:ascii="Segoe UI" w:hAnsi="Segoe UI" w:cs="Segoe UI"/>
          <w:i/>
          <w:sz w:val="28"/>
          <w:szCs w:val="28"/>
          <w:lang w:val="uk-UA"/>
        </w:rPr>
        <w:t xml:space="preserve">, на що виділено 1910,9 </w:t>
      </w:r>
      <w:proofErr w:type="spellStart"/>
      <w:r w:rsidRPr="0080231C">
        <w:rPr>
          <w:rFonts w:ascii="Segoe UI" w:hAnsi="Segoe UI" w:cs="Segoe UI"/>
          <w:i/>
          <w:sz w:val="28"/>
          <w:szCs w:val="28"/>
          <w:lang w:val="uk-UA"/>
        </w:rPr>
        <w:t>тис.грн</w:t>
      </w:r>
      <w:proofErr w:type="spellEnd"/>
      <w:r w:rsidRPr="0080231C">
        <w:rPr>
          <w:rFonts w:ascii="Segoe UI" w:hAnsi="Segoe UI" w:cs="Segoe UI"/>
          <w:i/>
          <w:sz w:val="28"/>
          <w:szCs w:val="28"/>
          <w:lang w:val="uk-UA"/>
        </w:rPr>
        <w:t xml:space="preserve">. Це тільки початок оновлення освітнього простору, адже заплановано ряд заходів для приведення структури системи загальної середньої освіти Широківського району у відповідність із соціальними запитами громадян на якісну освіту. </w:t>
      </w:r>
    </w:p>
    <w:p w:rsidR="001163DE" w:rsidRPr="00835E59" w:rsidRDefault="001163DE" w:rsidP="005B6284">
      <w:pPr>
        <w:pStyle w:val="a6"/>
        <w:numPr>
          <w:ilvl w:val="0"/>
          <w:numId w:val="7"/>
        </w:numPr>
        <w:spacing w:after="0" w:line="228" w:lineRule="auto"/>
        <w:jc w:val="both"/>
        <w:rPr>
          <w:rFonts w:ascii="Segoe UI" w:hAnsi="Segoe UI" w:cs="Segoe UI"/>
          <w:i/>
          <w:sz w:val="28"/>
          <w:szCs w:val="28"/>
          <w:lang w:val="uk-UA"/>
        </w:rPr>
      </w:pPr>
      <w:r w:rsidRPr="00835E59">
        <w:rPr>
          <w:rFonts w:ascii="Segoe UI" w:hAnsi="Segoe UI" w:cs="Segoe UI"/>
          <w:i/>
          <w:sz w:val="28"/>
          <w:szCs w:val="28"/>
          <w:lang w:val="uk-UA"/>
        </w:rPr>
        <w:t>Загалом же за звітний період 2014-2018 рок</w:t>
      </w:r>
      <w:r>
        <w:rPr>
          <w:rFonts w:ascii="Segoe UI" w:hAnsi="Segoe UI" w:cs="Segoe UI"/>
          <w:i/>
          <w:sz w:val="28"/>
          <w:szCs w:val="28"/>
          <w:lang w:val="uk-UA"/>
        </w:rPr>
        <w:t>ів</w:t>
      </w:r>
      <w:r w:rsidRPr="00835E59">
        <w:rPr>
          <w:rFonts w:ascii="Segoe UI" w:hAnsi="Segoe UI" w:cs="Segoe UI"/>
          <w:i/>
          <w:sz w:val="28"/>
          <w:szCs w:val="28"/>
          <w:lang w:val="uk-UA"/>
        </w:rPr>
        <w:t xml:space="preserve"> на капітальні та поточні ремонти закладів освіти витрачено бл</w:t>
      </w:r>
      <w:r>
        <w:rPr>
          <w:rFonts w:ascii="Segoe UI" w:hAnsi="Segoe UI" w:cs="Segoe UI"/>
          <w:i/>
          <w:sz w:val="28"/>
          <w:szCs w:val="28"/>
          <w:lang w:val="uk-UA"/>
        </w:rPr>
        <w:t xml:space="preserve">изько : 2014 рік – 780,4 </w:t>
      </w:r>
      <w:proofErr w:type="spellStart"/>
      <w:r>
        <w:rPr>
          <w:rFonts w:ascii="Segoe UI" w:hAnsi="Segoe UI" w:cs="Segoe UI"/>
          <w:i/>
          <w:sz w:val="28"/>
          <w:szCs w:val="28"/>
          <w:lang w:val="uk-UA"/>
        </w:rPr>
        <w:t>тис.грн</w:t>
      </w:r>
      <w:proofErr w:type="spellEnd"/>
      <w:r w:rsidRPr="00835E59">
        <w:rPr>
          <w:rFonts w:ascii="Segoe UI" w:hAnsi="Segoe UI" w:cs="Segoe UI"/>
          <w:i/>
          <w:sz w:val="28"/>
          <w:szCs w:val="28"/>
          <w:lang w:val="uk-UA"/>
        </w:rPr>
        <w:t xml:space="preserve">; 2015 рік – 2157,8 тис. </w:t>
      </w:r>
      <w:proofErr w:type="spellStart"/>
      <w:r>
        <w:rPr>
          <w:rFonts w:ascii="Segoe UI" w:hAnsi="Segoe UI" w:cs="Segoe UI"/>
          <w:i/>
          <w:sz w:val="28"/>
          <w:szCs w:val="28"/>
          <w:lang w:val="uk-UA"/>
        </w:rPr>
        <w:t>грн</w:t>
      </w:r>
      <w:proofErr w:type="spellEnd"/>
      <w:r>
        <w:rPr>
          <w:rFonts w:ascii="Segoe UI" w:hAnsi="Segoe UI" w:cs="Segoe UI"/>
          <w:i/>
          <w:sz w:val="28"/>
          <w:szCs w:val="28"/>
          <w:lang w:val="uk-UA"/>
        </w:rPr>
        <w:t xml:space="preserve">; 2016 рік – 3801,6 тис. </w:t>
      </w:r>
      <w:proofErr w:type="spellStart"/>
      <w:r>
        <w:rPr>
          <w:rFonts w:ascii="Segoe UI" w:hAnsi="Segoe UI" w:cs="Segoe UI"/>
          <w:i/>
          <w:sz w:val="28"/>
          <w:szCs w:val="28"/>
          <w:lang w:val="uk-UA"/>
        </w:rPr>
        <w:t>грн</w:t>
      </w:r>
      <w:proofErr w:type="spellEnd"/>
      <w:r>
        <w:rPr>
          <w:rFonts w:ascii="Segoe UI" w:hAnsi="Segoe UI" w:cs="Segoe UI"/>
          <w:i/>
          <w:sz w:val="28"/>
          <w:szCs w:val="28"/>
          <w:lang w:val="uk-UA"/>
        </w:rPr>
        <w:t xml:space="preserve">, 2017 рік – 6771,7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 xml:space="preserve">, 2018 рік – 8154,4 </w:t>
      </w:r>
      <w:proofErr w:type="spellStart"/>
      <w:r>
        <w:rPr>
          <w:rFonts w:ascii="Segoe UI" w:hAnsi="Segoe UI" w:cs="Segoe UI"/>
          <w:i/>
          <w:sz w:val="28"/>
          <w:szCs w:val="28"/>
          <w:lang w:val="uk-UA"/>
        </w:rPr>
        <w:t>тис.грн</w:t>
      </w:r>
      <w:proofErr w:type="spellEnd"/>
      <w:r w:rsidRPr="00835E59">
        <w:rPr>
          <w:rFonts w:ascii="Segoe UI" w:hAnsi="Segoe UI" w:cs="Segoe UI"/>
          <w:i/>
          <w:sz w:val="28"/>
          <w:szCs w:val="28"/>
          <w:lang w:val="uk-UA"/>
        </w:rPr>
        <w:t xml:space="preserve"> (що більше у 10 разів у порівнянні з 2014 роком).</w:t>
      </w:r>
    </w:p>
    <w:p w:rsidR="001163DE" w:rsidRDefault="001163DE" w:rsidP="005975FA">
      <w:pPr>
        <w:pStyle w:val="textmain"/>
        <w:spacing w:before="0" w:line="228" w:lineRule="auto"/>
        <w:rPr>
          <w:rFonts w:ascii="Segoe UI" w:hAnsi="Segoe UI" w:cs="Segoe UI"/>
          <w:b/>
          <w:caps/>
          <w:color w:val="FF0000"/>
          <w:sz w:val="28"/>
          <w:szCs w:val="28"/>
          <w:lang w:val="uk-UA"/>
        </w:rPr>
      </w:pPr>
    </w:p>
    <w:p w:rsidR="001163DE" w:rsidRPr="003B0C64" w:rsidRDefault="001163DE" w:rsidP="005975FA">
      <w:pPr>
        <w:pStyle w:val="textmain"/>
        <w:spacing w:before="0" w:line="228" w:lineRule="auto"/>
        <w:rPr>
          <w:rFonts w:ascii="Segoe UI" w:hAnsi="Segoe UI" w:cs="Segoe UI"/>
          <w:b/>
          <w:caps/>
          <w:color w:val="auto"/>
          <w:sz w:val="28"/>
          <w:szCs w:val="28"/>
          <w:lang w:val="uk-UA"/>
        </w:rPr>
      </w:pPr>
      <w:r w:rsidRPr="003B0C64">
        <w:rPr>
          <w:rFonts w:ascii="Segoe UI" w:hAnsi="Segoe UI" w:cs="Segoe UI"/>
          <w:b/>
          <w:caps/>
          <w:color w:val="auto"/>
          <w:sz w:val="28"/>
          <w:szCs w:val="28"/>
          <w:lang w:val="uk-UA"/>
        </w:rPr>
        <w:t>Охорона здоров’я</w:t>
      </w:r>
    </w:p>
    <w:p w:rsidR="001163DE" w:rsidRPr="00507DEE" w:rsidRDefault="001163DE" w:rsidP="003B0C64">
      <w:pPr>
        <w:tabs>
          <w:tab w:val="left" w:pos="284"/>
        </w:tabs>
        <w:spacing w:after="0" w:line="257" w:lineRule="auto"/>
        <w:jc w:val="both"/>
        <w:rPr>
          <w:rFonts w:ascii="Segoe UI" w:hAnsi="Segoe UI" w:cs="Segoe UI"/>
          <w:sz w:val="28"/>
          <w:szCs w:val="28"/>
        </w:rPr>
      </w:pPr>
      <w:r w:rsidRPr="00507DEE">
        <w:rPr>
          <w:rFonts w:ascii="Segoe UI" w:hAnsi="Segoe UI" w:cs="Segoe UI"/>
          <w:sz w:val="28"/>
          <w:szCs w:val="28"/>
        </w:rPr>
        <w:t>З метою забезпечення рівня доступності населення до медичних послуг та ефективного їх обслуговування у районі  функціонує:</w:t>
      </w:r>
    </w:p>
    <w:p w:rsidR="001163DE" w:rsidRPr="00507DEE" w:rsidRDefault="001163DE" w:rsidP="003B0C64">
      <w:pPr>
        <w:spacing w:after="0" w:line="257" w:lineRule="auto"/>
        <w:ind w:left="720"/>
        <w:jc w:val="both"/>
        <w:rPr>
          <w:rFonts w:ascii="Segoe UI" w:hAnsi="Segoe UI" w:cs="Segoe UI"/>
          <w:sz w:val="28"/>
          <w:szCs w:val="28"/>
        </w:rPr>
      </w:pPr>
      <w:r w:rsidRPr="00507DEE">
        <w:rPr>
          <w:rFonts w:ascii="Segoe UI" w:hAnsi="Segoe UI" w:cs="Segoe UI"/>
          <w:sz w:val="28"/>
          <w:szCs w:val="28"/>
        </w:rPr>
        <w:t>- комунальний заклад «Широківська центральна районна лікарня» Дніпропетровської обласної ради»;</w:t>
      </w:r>
    </w:p>
    <w:p w:rsidR="001163DE" w:rsidRPr="00507DEE" w:rsidRDefault="001163DE" w:rsidP="003B0C64">
      <w:pPr>
        <w:spacing w:after="0" w:line="257" w:lineRule="auto"/>
        <w:ind w:left="720"/>
        <w:jc w:val="both"/>
        <w:rPr>
          <w:rFonts w:ascii="Segoe UI" w:hAnsi="Segoe UI" w:cs="Segoe UI"/>
          <w:sz w:val="28"/>
          <w:szCs w:val="28"/>
        </w:rPr>
      </w:pPr>
      <w:r w:rsidRPr="00507DEE">
        <w:rPr>
          <w:rFonts w:ascii="Segoe UI" w:hAnsi="Segoe UI" w:cs="Segoe UI"/>
          <w:sz w:val="28"/>
          <w:szCs w:val="28"/>
        </w:rPr>
        <w:t xml:space="preserve">- комунальний </w:t>
      </w:r>
      <w:r>
        <w:rPr>
          <w:rFonts w:ascii="Segoe UI" w:hAnsi="Segoe UI" w:cs="Segoe UI"/>
          <w:sz w:val="28"/>
          <w:szCs w:val="28"/>
        </w:rPr>
        <w:t xml:space="preserve">некомерційний </w:t>
      </w:r>
      <w:r w:rsidRPr="00507DEE">
        <w:rPr>
          <w:rFonts w:ascii="Segoe UI" w:hAnsi="Segoe UI" w:cs="Segoe UI"/>
          <w:sz w:val="28"/>
          <w:szCs w:val="28"/>
        </w:rPr>
        <w:t>заклад «Шир</w:t>
      </w:r>
      <w:r>
        <w:rPr>
          <w:rFonts w:ascii="Segoe UI" w:hAnsi="Segoe UI" w:cs="Segoe UI"/>
          <w:sz w:val="28"/>
          <w:szCs w:val="28"/>
        </w:rPr>
        <w:t>оківський центр первинної медичної</w:t>
      </w:r>
      <w:r w:rsidRPr="00507DEE">
        <w:rPr>
          <w:rFonts w:ascii="Segoe UI" w:hAnsi="Segoe UI" w:cs="Segoe UI"/>
          <w:sz w:val="28"/>
          <w:szCs w:val="28"/>
        </w:rPr>
        <w:t xml:space="preserve"> допомоги»  до складу якого входять:  18 фельдшерських пунктів та  7 амбулаторій загальної практики сімейної медицини .  </w:t>
      </w:r>
    </w:p>
    <w:p w:rsidR="001163DE" w:rsidRPr="00507DEE" w:rsidRDefault="001163DE" w:rsidP="005C792A">
      <w:pPr>
        <w:spacing w:after="0" w:line="228" w:lineRule="auto"/>
        <w:ind w:firstLine="720"/>
        <w:jc w:val="both"/>
        <w:rPr>
          <w:rFonts w:ascii="Segoe UI" w:hAnsi="Segoe UI" w:cs="Segoe UI"/>
          <w:sz w:val="28"/>
          <w:szCs w:val="28"/>
        </w:rPr>
      </w:pPr>
      <w:r w:rsidRPr="00507DEE">
        <w:rPr>
          <w:rFonts w:ascii="Segoe UI" w:hAnsi="Segoe UI" w:cs="Segoe UI"/>
          <w:sz w:val="28"/>
          <w:szCs w:val="28"/>
        </w:rPr>
        <w:t>За звітний період виконані поточні та капітальні ремонти на 5-ти об’єктах охорони здоров’я району, використано близько 3000,0 тис. грн.:</w:t>
      </w:r>
    </w:p>
    <w:p w:rsidR="001163DE" w:rsidRDefault="001163DE" w:rsidP="005975FA">
      <w:pPr>
        <w:pStyle w:val="a6"/>
        <w:numPr>
          <w:ilvl w:val="0"/>
          <w:numId w:val="7"/>
        </w:numPr>
        <w:spacing w:after="0" w:line="228" w:lineRule="auto"/>
        <w:jc w:val="both"/>
        <w:rPr>
          <w:rFonts w:ascii="Segoe UI" w:hAnsi="Segoe UI" w:cs="Segoe UI"/>
          <w:i/>
          <w:sz w:val="28"/>
          <w:szCs w:val="28"/>
          <w:lang w:val="uk-UA"/>
        </w:rPr>
      </w:pPr>
      <w:r w:rsidRPr="006666B6">
        <w:rPr>
          <w:rFonts w:ascii="Segoe UI" w:hAnsi="Segoe UI" w:cs="Segoe UI"/>
          <w:i/>
          <w:sz w:val="28"/>
          <w:szCs w:val="28"/>
          <w:lang w:val="uk-UA"/>
        </w:rPr>
        <w:t xml:space="preserve">розпочато будівництво амбулаторії в </w:t>
      </w:r>
      <w:proofErr w:type="spellStart"/>
      <w:r w:rsidRPr="006666B6">
        <w:rPr>
          <w:rFonts w:ascii="Segoe UI" w:hAnsi="Segoe UI" w:cs="Segoe UI"/>
          <w:i/>
          <w:sz w:val="28"/>
          <w:szCs w:val="28"/>
          <w:lang w:val="uk-UA"/>
        </w:rPr>
        <w:t>с.Шестірня</w:t>
      </w:r>
      <w:proofErr w:type="spellEnd"/>
      <w:r>
        <w:rPr>
          <w:rFonts w:ascii="Segoe UI" w:hAnsi="Segoe UI" w:cs="Segoe UI"/>
          <w:i/>
          <w:sz w:val="28"/>
          <w:szCs w:val="28"/>
          <w:lang w:val="uk-UA"/>
        </w:rPr>
        <w:t>;</w:t>
      </w:r>
    </w:p>
    <w:p w:rsidR="001163DE" w:rsidRPr="00C00761" w:rsidRDefault="001163DE" w:rsidP="005975FA">
      <w:pPr>
        <w:pStyle w:val="a6"/>
        <w:numPr>
          <w:ilvl w:val="0"/>
          <w:numId w:val="7"/>
        </w:numPr>
        <w:spacing w:after="0" w:line="228" w:lineRule="auto"/>
        <w:jc w:val="both"/>
        <w:rPr>
          <w:rFonts w:ascii="Segoe UI" w:hAnsi="Segoe UI" w:cs="Segoe UI"/>
          <w:i/>
          <w:sz w:val="28"/>
          <w:szCs w:val="28"/>
          <w:lang w:val="uk-UA"/>
        </w:rPr>
      </w:pPr>
      <w:r w:rsidRPr="00C00761">
        <w:rPr>
          <w:rFonts w:ascii="Segoe UI" w:hAnsi="Segoe UI" w:cs="Segoe UI"/>
          <w:i/>
          <w:sz w:val="28"/>
          <w:szCs w:val="28"/>
          <w:lang w:val="uk-UA"/>
        </w:rPr>
        <w:t xml:space="preserve">проведено капітальний ремонт </w:t>
      </w:r>
      <w:proofErr w:type="spellStart"/>
      <w:r w:rsidRPr="00C00761">
        <w:rPr>
          <w:rFonts w:ascii="Segoe UI" w:hAnsi="Segoe UI" w:cs="Segoe UI"/>
          <w:i/>
          <w:sz w:val="28"/>
          <w:szCs w:val="28"/>
          <w:lang w:val="uk-UA"/>
        </w:rPr>
        <w:t>Розівського</w:t>
      </w:r>
      <w:proofErr w:type="spellEnd"/>
      <w:r w:rsidRPr="00C00761">
        <w:rPr>
          <w:rFonts w:ascii="Segoe UI" w:hAnsi="Segoe UI" w:cs="Segoe UI"/>
          <w:i/>
          <w:sz w:val="28"/>
          <w:szCs w:val="28"/>
          <w:lang w:val="uk-UA"/>
        </w:rPr>
        <w:t xml:space="preserve"> </w:t>
      </w:r>
      <w:r>
        <w:rPr>
          <w:rFonts w:ascii="Segoe UI" w:hAnsi="Segoe UI" w:cs="Segoe UI"/>
          <w:i/>
          <w:sz w:val="28"/>
          <w:szCs w:val="28"/>
          <w:lang w:val="uk-UA"/>
        </w:rPr>
        <w:t>і</w:t>
      </w:r>
      <w:r w:rsidRPr="00C00761">
        <w:rPr>
          <w:rFonts w:ascii="Segoe UI" w:hAnsi="Segoe UI" w:cs="Segoe UI"/>
          <w:i/>
          <w:sz w:val="28"/>
          <w:szCs w:val="28"/>
          <w:lang w:val="uk-UA"/>
        </w:rPr>
        <w:t xml:space="preserve"> </w:t>
      </w:r>
      <w:proofErr w:type="spellStart"/>
      <w:r w:rsidRPr="00C00761">
        <w:rPr>
          <w:rFonts w:ascii="Segoe UI" w:hAnsi="Segoe UI" w:cs="Segoe UI"/>
          <w:i/>
          <w:sz w:val="28"/>
          <w:szCs w:val="28"/>
          <w:lang w:val="uk-UA"/>
        </w:rPr>
        <w:t>Зеленогайського</w:t>
      </w:r>
      <w:proofErr w:type="spellEnd"/>
      <w:r w:rsidRPr="00C00761">
        <w:rPr>
          <w:rFonts w:ascii="Segoe UI" w:hAnsi="Segoe UI" w:cs="Segoe UI"/>
          <w:i/>
          <w:sz w:val="28"/>
          <w:szCs w:val="28"/>
          <w:lang w:val="uk-UA"/>
        </w:rPr>
        <w:t xml:space="preserve"> фельдшерського пунктів, амбулаторії в </w:t>
      </w:r>
      <w:proofErr w:type="spellStart"/>
      <w:r w:rsidRPr="00C00761">
        <w:rPr>
          <w:rFonts w:ascii="Segoe UI" w:hAnsi="Segoe UI" w:cs="Segoe UI"/>
          <w:i/>
          <w:sz w:val="28"/>
          <w:szCs w:val="28"/>
          <w:lang w:val="uk-UA"/>
        </w:rPr>
        <w:t>с.Карпівка</w:t>
      </w:r>
      <w:proofErr w:type="spellEnd"/>
      <w:r w:rsidRPr="00C00761">
        <w:rPr>
          <w:rFonts w:ascii="Segoe UI" w:hAnsi="Segoe UI" w:cs="Segoe UI"/>
          <w:i/>
          <w:sz w:val="28"/>
          <w:szCs w:val="28"/>
          <w:lang w:val="uk-UA"/>
        </w:rPr>
        <w:t xml:space="preserve"> </w:t>
      </w:r>
      <w:r>
        <w:rPr>
          <w:rFonts w:ascii="Segoe UI" w:hAnsi="Segoe UI" w:cs="Segoe UI"/>
          <w:i/>
          <w:sz w:val="28"/>
          <w:szCs w:val="28"/>
          <w:lang w:val="uk-UA"/>
        </w:rPr>
        <w:t xml:space="preserve">та поточний ремонт Андріївської амбулаторії </w:t>
      </w:r>
      <w:r w:rsidRPr="00C00761">
        <w:rPr>
          <w:rFonts w:ascii="Segoe UI" w:hAnsi="Segoe UI" w:cs="Segoe UI"/>
          <w:i/>
          <w:sz w:val="28"/>
          <w:szCs w:val="28"/>
          <w:lang w:val="uk-UA"/>
        </w:rPr>
        <w:t xml:space="preserve">на </w:t>
      </w:r>
      <w:r>
        <w:rPr>
          <w:rFonts w:ascii="Segoe UI" w:hAnsi="Segoe UI" w:cs="Segoe UI"/>
          <w:i/>
          <w:sz w:val="28"/>
          <w:szCs w:val="28"/>
          <w:lang w:val="uk-UA"/>
        </w:rPr>
        <w:t xml:space="preserve">загальну суму 1318,1 </w:t>
      </w:r>
      <w:proofErr w:type="spellStart"/>
      <w:r>
        <w:rPr>
          <w:rFonts w:ascii="Segoe UI" w:hAnsi="Segoe UI" w:cs="Segoe UI"/>
          <w:i/>
          <w:sz w:val="28"/>
          <w:szCs w:val="28"/>
          <w:lang w:val="uk-UA"/>
        </w:rPr>
        <w:t>тис.грн</w:t>
      </w:r>
      <w:proofErr w:type="spellEnd"/>
      <w:r>
        <w:rPr>
          <w:rFonts w:ascii="Segoe UI" w:hAnsi="Segoe UI" w:cs="Segoe UI"/>
          <w:i/>
          <w:sz w:val="28"/>
          <w:szCs w:val="28"/>
          <w:lang w:val="uk-UA"/>
        </w:rPr>
        <w:t>.</w:t>
      </w:r>
    </w:p>
    <w:p w:rsidR="001163DE" w:rsidRPr="00507DEE" w:rsidRDefault="001163DE" w:rsidP="006666B6">
      <w:pPr>
        <w:ind w:firstLine="720"/>
        <w:jc w:val="both"/>
        <w:rPr>
          <w:rFonts w:ascii="Segoe UI" w:hAnsi="Segoe UI" w:cs="Segoe UI"/>
          <w:color w:val="000000"/>
          <w:sz w:val="28"/>
          <w:szCs w:val="28"/>
        </w:rPr>
      </w:pPr>
      <w:r w:rsidRPr="00507DEE">
        <w:rPr>
          <w:rFonts w:ascii="Segoe UI" w:hAnsi="Segoe UI" w:cs="Segoe UI"/>
          <w:color w:val="000000"/>
          <w:sz w:val="28"/>
          <w:szCs w:val="28"/>
        </w:rPr>
        <w:t>В рамках реалізації заходів районної програми «Здоров’я населення Широківщини на 2016 – 2019</w:t>
      </w:r>
      <w:r>
        <w:rPr>
          <w:rFonts w:ascii="Segoe UI" w:hAnsi="Segoe UI" w:cs="Segoe UI"/>
          <w:color w:val="000000"/>
          <w:sz w:val="28"/>
          <w:szCs w:val="28"/>
        </w:rPr>
        <w:t xml:space="preserve"> роки» протягом 11 місяців 2018 року</w:t>
      </w:r>
      <w:r w:rsidRPr="00507DEE">
        <w:rPr>
          <w:rFonts w:ascii="Segoe UI" w:hAnsi="Segoe UI" w:cs="Segoe UI"/>
          <w:color w:val="000000"/>
          <w:sz w:val="28"/>
          <w:szCs w:val="28"/>
        </w:rPr>
        <w:t xml:space="preserve"> кошти   р</w:t>
      </w:r>
      <w:r>
        <w:rPr>
          <w:rFonts w:ascii="Segoe UI" w:hAnsi="Segoe UI" w:cs="Segoe UI"/>
          <w:color w:val="000000"/>
          <w:sz w:val="28"/>
          <w:szCs w:val="28"/>
        </w:rPr>
        <w:t>айонного бюджету при плані 1020,0</w:t>
      </w:r>
      <w:r w:rsidRPr="00507DEE">
        <w:rPr>
          <w:rFonts w:ascii="Segoe UI" w:hAnsi="Segoe UI" w:cs="Segoe UI"/>
          <w:color w:val="000000"/>
          <w:sz w:val="28"/>
          <w:szCs w:val="28"/>
        </w:rPr>
        <w:t xml:space="preserve"> </w:t>
      </w:r>
      <w:proofErr w:type="spellStart"/>
      <w:r w:rsidRPr="00507DEE">
        <w:rPr>
          <w:rFonts w:ascii="Segoe UI" w:hAnsi="Segoe UI" w:cs="Segoe UI"/>
          <w:color w:val="000000"/>
          <w:sz w:val="28"/>
          <w:szCs w:val="28"/>
        </w:rPr>
        <w:t>тис.грн</w:t>
      </w:r>
      <w:proofErr w:type="spellEnd"/>
      <w:r w:rsidRPr="00507DEE">
        <w:rPr>
          <w:rFonts w:ascii="Segoe UI" w:hAnsi="Segoe UI" w:cs="Segoe UI"/>
          <w:color w:val="000000"/>
          <w:sz w:val="28"/>
          <w:szCs w:val="28"/>
        </w:rPr>
        <w:t xml:space="preserve">. були </w:t>
      </w:r>
      <w:r>
        <w:rPr>
          <w:rFonts w:ascii="Segoe UI" w:hAnsi="Segoe UI" w:cs="Segoe UI"/>
          <w:color w:val="000000"/>
          <w:sz w:val="28"/>
          <w:szCs w:val="28"/>
        </w:rPr>
        <w:t>використані в сумі  782,2</w:t>
      </w:r>
      <w:r w:rsidRPr="00507DEE">
        <w:rPr>
          <w:rFonts w:ascii="Segoe UI" w:hAnsi="Segoe UI" w:cs="Segoe UI"/>
          <w:color w:val="000000"/>
          <w:sz w:val="28"/>
          <w:szCs w:val="28"/>
        </w:rPr>
        <w:t xml:space="preserve"> </w:t>
      </w:r>
      <w:proofErr w:type="spellStart"/>
      <w:r w:rsidRPr="00507DEE">
        <w:rPr>
          <w:rFonts w:ascii="Segoe UI" w:hAnsi="Segoe UI" w:cs="Segoe UI"/>
          <w:color w:val="000000"/>
          <w:sz w:val="28"/>
          <w:szCs w:val="28"/>
        </w:rPr>
        <w:t>тис.г</w:t>
      </w:r>
      <w:r>
        <w:rPr>
          <w:rFonts w:ascii="Segoe UI" w:hAnsi="Segoe UI" w:cs="Segoe UI"/>
          <w:color w:val="000000"/>
          <w:sz w:val="28"/>
          <w:szCs w:val="28"/>
        </w:rPr>
        <w:t>рн</w:t>
      </w:r>
      <w:proofErr w:type="spellEnd"/>
      <w:r>
        <w:rPr>
          <w:rFonts w:ascii="Segoe UI" w:hAnsi="Segoe UI" w:cs="Segoe UI"/>
          <w:color w:val="000000"/>
          <w:sz w:val="28"/>
          <w:szCs w:val="28"/>
        </w:rPr>
        <w:t>. (76,7% до запланованого за 11</w:t>
      </w:r>
      <w:r w:rsidRPr="00507DEE">
        <w:rPr>
          <w:rFonts w:ascii="Segoe UI" w:hAnsi="Segoe UI" w:cs="Segoe UI"/>
          <w:color w:val="000000"/>
          <w:sz w:val="28"/>
          <w:szCs w:val="28"/>
        </w:rPr>
        <w:t xml:space="preserve"> міс 2018 року).</w:t>
      </w:r>
    </w:p>
    <w:p w:rsidR="001163DE" w:rsidRDefault="001163DE" w:rsidP="005975FA">
      <w:pPr>
        <w:spacing w:after="0" w:line="228" w:lineRule="auto"/>
        <w:jc w:val="both"/>
        <w:rPr>
          <w:rFonts w:ascii="Segoe UI" w:hAnsi="Segoe UI" w:cs="Segoe UI"/>
          <w:color w:val="FF0000"/>
          <w:sz w:val="28"/>
          <w:szCs w:val="28"/>
        </w:rPr>
      </w:pPr>
    </w:p>
    <w:p w:rsidR="001163DE" w:rsidRDefault="001163DE" w:rsidP="005975FA">
      <w:pPr>
        <w:spacing w:after="0" w:line="228" w:lineRule="auto"/>
        <w:jc w:val="both"/>
        <w:rPr>
          <w:rFonts w:ascii="Segoe UI" w:hAnsi="Segoe UI" w:cs="Segoe UI"/>
          <w:color w:val="FF0000"/>
          <w:sz w:val="28"/>
          <w:szCs w:val="28"/>
        </w:rPr>
      </w:pPr>
    </w:p>
    <w:p w:rsidR="001163DE" w:rsidRPr="002D7B28" w:rsidRDefault="001163DE" w:rsidP="005975FA">
      <w:pPr>
        <w:spacing w:after="0" w:line="228" w:lineRule="auto"/>
        <w:jc w:val="both"/>
        <w:rPr>
          <w:rFonts w:ascii="Segoe UI" w:hAnsi="Segoe UI" w:cs="Segoe UI"/>
          <w:color w:val="FF0000"/>
          <w:sz w:val="28"/>
          <w:szCs w:val="28"/>
        </w:rPr>
      </w:pPr>
    </w:p>
    <w:p w:rsidR="001163DE" w:rsidRPr="00271500" w:rsidRDefault="001163DE" w:rsidP="005975FA">
      <w:pPr>
        <w:pStyle w:val="textmain"/>
        <w:spacing w:before="0" w:line="228" w:lineRule="auto"/>
        <w:rPr>
          <w:rFonts w:ascii="Segoe UI" w:hAnsi="Segoe UI" w:cs="Segoe UI"/>
          <w:b/>
          <w:caps/>
          <w:color w:val="auto"/>
          <w:sz w:val="28"/>
          <w:szCs w:val="28"/>
          <w:lang w:val="uk-UA"/>
        </w:rPr>
      </w:pPr>
      <w:r w:rsidRPr="00271500">
        <w:rPr>
          <w:rFonts w:ascii="Segoe UI" w:hAnsi="Segoe UI" w:cs="Segoe UI"/>
          <w:b/>
          <w:caps/>
          <w:color w:val="auto"/>
          <w:sz w:val="28"/>
          <w:szCs w:val="28"/>
          <w:lang w:val="uk-UA"/>
        </w:rPr>
        <w:lastRenderedPageBreak/>
        <w:t xml:space="preserve">Спорт </w:t>
      </w:r>
    </w:p>
    <w:p w:rsidR="001163DE" w:rsidRPr="00507DEE" w:rsidRDefault="001163DE" w:rsidP="00271500">
      <w:pPr>
        <w:spacing w:after="0" w:line="228" w:lineRule="auto"/>
        <w:ind w:firstLine="720"/>
        <w:jc w:val="both"/>
        <w:rPr>
          <w:rFonts w:ascii="Segoe UI" w:hAnsi="Segoe UI" w:cs="Segoe UI"/>
          <w:sz w:val="28"/>
          <w:szCs w:val="28"/>
        </w:rPr>
      </w:pPr>
      <w:r w:rsidRPr="00507DEE">
        <w:rPr>
          <w:rFonts w:ascii="Segoe UI" w:hAnsi="Segoe UI" w:cs="Segoe UI"/>
          <w:sz w:val="28"/>
          <w:szCs w:val="28"/>
        </w:rPr>
        <w:t>За кошти обласного, місцевого бюджетів, а також спонсорських коштів з метою популяризації спорту та здорового способу життя у 2014-2018 роках в Широківському районі встановлено 32 спортивні чи ігрові майданчики.</w:t>
      </w:r>
    </w:p>
    <w:p w:rsidR="001163DE" w:rsidRPr="002D7B28" w:rsidRDefault="001163DE" w:rsidP="005975FA">
      <w:pPr>
        <w:spacing w:after="0" w:line="228" w:lineRule="auto"/>
        <w:jc w:val="both"/>
        <w:rPr>
          <w:rFonts w:ascii="Segoe UI" w:hAnsi="Segoe UI" w:cs="Segoe UI"/>
          <w:color w:val="FF0000"/>
          <w:sz w:val="28"/>
          <w:szCs w:val="28"/>
        </w:rPr>
      </w:pPr>
    </w:p>
    <w:p w:rsidR="001163DE" w:rsidRPr="00946DD4" w:rsidRDefault="001163DE" w:rsidP="005975FA">
      <w:pPr>
        <w:pStyle w:val="textmain"/>
        <w:spacing w:before="0" w:line="228" w:lineRule="auto"/>
        <w:rPr>
          <w:rFonts w:ascii="Segoe UI" w:hAnsi="Segoe UI" w:cs="Segoe UI"/>
          <w:b/>
          <w:caps/>
          <w:color w:val="auto"/>
          <w:sz w:val="28"/>
          <w:szCs w:val="28"/>
          <w:lang w:val="uk-UA"/>
        </w:rPr>
      </w:pPr>
      <w:r w:rsidRPr="00946DD4">
        <w:rPr>
          <w:rFonts w:ascii="Segoe UI" w:hAnsi="Segoe UI" w:cs="Segoe UI"/>
          <w:b/>
          <w:caps/>
          <w:color w:val="auto"/>
          <w:sz w:val="28"/>
          <w:szCs w:val="28"/>
          <w:lang w:val="uk-UA"/>
        </w:rPr>
        <w:t xml:space="preserve">Культура </w:t>
      </w:r>
    </w:p>
    <w:p w:rsidR="001163DE" w:rsidRPr="00507DEE" w:rsidRDefault="001163DE" w:rsidP="00491C43">
      <w:pPr>
        <w:widowControl w:val="0"/>
        <w:ind w:firstLine="720"/>
        <w:jc w:val="both"/>
        <w:rPr>
          <w:rFonts w:ascii="Segoe UI" w:hAnsi="Segoe UI" w:cs="Segoe UI"/>
          <w:sz w:val="28"/>
          <w:szCs w:val="28"/>
        </w:rPr>
      </w:pPr>
      <w:r w:rsidRPr="00507DEE">
        <w:rPr>
          <w:rFonts w:ascii="Segoe UI" w:hAnsi="Segoe UI" w:cs="Segoe UI"/>
          <w:sz w:val="28"/>
          <w:szCs w:val="28"/>
        </w:rPr>
        <w:t>Розвитку духовності сприяють 24 бібліотеки,  11 будинків культури, 2 музеї, 9 сільських клубів та 1 школа мистецтв.</w:t>
      </w:r>
    </w:p>
    <w:p w:rsidR="001163DE" w:rsidRPr="001237E0" w:rsidRDefault="001163DE" w:rsidP="001237E0">
      <w:pPr>
        <w:numPr>
          <w:ilvl w:val="0"/>
          <w:numId w:val="9"/>
        </w:numPr>
        <w:jc w:val="both"/>
        <w:rPr>
          <w:rFonts w:ascii="Segoe UI" w:hAnsi="Segoe UI" w:cs="Segoe UI"/>
          <w:i/>
          <w:sz w:val="28"/>
          <w:szCs w:val="28"/>
        </w:rPr>
      </w:pPr>
      <w:r w:rsidRPr="001237E0">
        <w:rPr>
          <w:rFonts w:ascii="Segoe UI" w:hAnsi="Segoe UI" w:cs="Segoe UI"/>
          <w:i/>
          <w:sz w:val="28"/>
          <w:szCs w:val="28"/>
        </w:rPr>
        <w:t>У звітному періоді реалізовано проект</w:t>
      </w:r>
      <w:r>
        <w:rPr>
          <w:rFonts w:ascii="Segoe UI" w:hAnsi="Segoe UI" w:cs="Segoe UI"/>
          <w:i/>
          <w:sz w:val="28"/>
          <w:szCs w:val="28"/>
        </w:rPr>
        <w:t>и</w:t>
      </w:r>
      <w:r w:rsidRPr="001237E0">
        <w:rPr>
          <w:rFonts w:ascii="Segoe UI" w:hAnsi="Segoe UI" w:cs="Segoe UI"/>
          <w:i/>
          <w:sz w:val="28"/>
          <w:szCs w:val="28"/>
        </w:rPr>
        <w:t xml:space="preserve"> «Капітальний ремонт приміщення </w:t>
      </w:r>
      <w:proofErr w:type="spellStart"/>
      <w:r w:rsidRPr="001237E0">
        <w:rPr>
          <w:rFonts w:ascii="Segoe UI" w:hAnsi="Segoe UI" w:cs="Segoe UI"/>
          <w:i/>
          <w:sz w:val="28"/>
          <w:szCs w:val="28"/>
        </w:rPr>
        <w:t>Миролюбівського</w:t>
      </w:r>
      <w:proofErr w:type="spellEnd"/>
      <w:r w:rsidRPr="001237E0">
        <w:rPr>
          <w:rFonts w:ascii="Segoe UI" w:hAnsi="Segoe UI" w:cs="Segoe UI"/>
          <w:i/>
          <w:sz w:val="28"/>
          <w:szCs w:val="28"/>
        </w:rPr>
        <w:t xml:space="preserve"> сільського клубу в </w:t>
      </w:r>
      <w:proofErr w:type="spellStart"/>
      <w:r w:rsidRPr="001237E0">
        <w:rPr>
          <w:rFonts w:ascii="Segoe UI" w:hAnsi="Segoe UI" w:cs="Segoe UI"/>
          <w:i/>
          <w:sz w:val="28"/>
          <w:szCs w:val="28"/>
        </w:rPr>
        <w:t>с.Миролюбівка</w:t>
      </w:r>
      <w:proofErr w:type="spellEnd"/>
      <w:r w:rsidRPr="001237E0">
        <w:rPr>
          <w:rFonts w:ascii="Segoe UI" w:hAnsi="Segoe UI" w:cs="Segoe UI"/>
          <w:i/>
          <w:sz w:val="28"/>
          <w:szCs w:val="28"/>
        </w:rPr>
        <w:t xml:space="preserve"> Широківського району», використано 1308,8 тис. грн. коштів місцевого бюджету,  «Капітальний ремонт Інгулецького сільського будинку культури» – 848,2 </w:t>
      </w:r>
      <w:proofErr w:type="spellStart"/>
      <w:r w:rsidRPr="001237E0">
        <w:rPr>
          <w:rFonts w:ascii="Segoe UI" w:hAnsi="Segoe UI" w:cs="Segoe UI"/>
          <w:i/>
          <w:sz w:val="28"/>
          <w:szCs w:val="28"/>
        </w:rPr>
        <w:t>тис.грн</w:t>
      </w:r>
      <w:proofErr w:type="spellEnd"/>
      <w:r w:rsidRPr="001237E0">
        <w:rPr>
          <w:rFonts w:ascii="Segoe UI" w:hAnsi="Segoe UI" w:cs="Segoe UI"/>
          <w:i/>
          <w:sz w:val="28"/>
          <w:szCs w:val="28"/>
        </w:rPr>
        <w:t xml:space="preserve">. та «Капітальний ремонт фасаду приміщення РКППСМНЗ «Широківська районна школа </w:t>
      </w:r>
      <w:proofErr w:type="spellStart"/>
      <w:r w:rsidRPr="001237E0">
        <w:rPr>
          <w:rFonts w:ascii="Segoe UI" w:hAnsi="Segoe UI" w:cs="Segoe UI"/>
          <w:i/>
          <w:sz w:val="28"/>
          <w:szCs w:val="28"/>
        </w:rPr>
        <w:t>мистецтв»-</w:t>
      </w:r>
      <w:proofErr w:type="spellEnd"/>
      <w:r w:rsidRPr="001237E0">
        <w:rPr>
          <w:rFonts w:ascii="Segoe UI" w:hAnsi="Segoe UI" w:cs="Segoe UI"/>
          <w:i/>
          <w:sz w:val="28"/>
          <w:szCs w:val="28"/>
        </w:rPr>
        <w:t xml:space="preserve"> 200,0 </w:t>
      </w:r>
      <w:proofErr w:type="spellStart"/>
      <w:r w:rsidRPr="001237E0">
        <w:rPr>
          <w:rFonts w:ascii="Segoe UI" w:hAnsi="Segoe UI" w:cs="Segoe UI"/>
          <w:i/>
          <w:sz w:val="28"/>
          <w:szCs w:val="28"/>
        </w:rPr>
        <w:t>тис.грн</w:t>
      </w:r>
      <w:proofErr w:type="spellEnd"/>
      <w:r w:rsidRPr="001237E0">
        <w:rPr>
          <w:rFonts w:ascii="Segoe UI" w:hAnsi="Segoe UI" w:cs="Segoe UI"/>
          <w:i/>
          <w:sz w:val="28"/>
          <w:szCs w:val="28"/>
        </w:rPr>
        <w:t>.</w:t>
      </w:r>
      <w:r>
        <w:rPr>
          <w:rFonts w:ascii="Segoe UI" w:hAnsi="Segoe UI" w:cs="Segoe UI"/>
          <w:i/>
          <w:sz w:val="28"/>
          <w:szCs w:val="28"/>
        </w:rPr>
        <w:t xml:space="preserve"> з обласного бюджету.</w:t>
      </w:r>
    </w:p>
    <w:p w:rsidR="001163DE" w:rsidRPr="001237E0" w:rsidRDefault="001163DE" w:rsidP="001237E0">
      <w:pPr>
        <w:numPr>
          <w:ilvl w:val="0"/>
          <w:numId w:val="9"/>
        </w:numPr>
        <w:jc w:val="both"/>
        <w:rPr>
          <w:rFonts w:ascii="Segoe UI" w:hAnsi="Segoe UI" w:cs="Segoe UI"/>
          <w:i/>
          <w:sz w:val="28"/>
          <w:szCs w:val="28"/>
        </w:rPr>
      </w:pPr>
      <w:r w:rsidRPr="001237E0">
        <w:rPr>
          <w:rFonts w:ascii="Segoe UI" w:hAnsi="Segoe UI" w:cs="Segoe UI"/>
          <w:i/>
          <w:sz w:val="28"/>
          <w:szCs w:val="28"/>
        </w:rPr>
        <w:t xml:space="preserve">На виконання заходів з енергозбереження проведено капітальний ремонт даху </w:t>
      </w:r>
      <w:proofErr w:type="spellStart"/>
      <w:r w:rsidRPr="001237E0">
        <w:rPr>
          <w:rFonts w:ascii="Segoe UI" w:hAnsi="Segoe UI" w:cs="Segoe UI"/>
          <w:i/>
          <w:sz w:val="28"/>
          <w:szCs w:val="28"/>
        </w:rPr>
        <w:t>Карпівського</w:t>
      </w:r>
      <w:proofErr w:type="spellEnd"/>
      <w:r w:rsidRPr="001237E0">
        <w:rPr>
          <w:rFonts w:ascii="Segoe UI" w:hAnsi="Segoe UI" w:cs="Segoe UI"/>
          <w:i/>
          <w:sz w:val="28"/>
          <w:szCs w:val="28"/>
        </w:rPr>
        <w:t xml:space="preserve"> сільського будинку культури - 684,1 </w:t>
      </w:r>
      <w:proofErr w:type="spellStart"/>
      <w:r w:rsidRPr="001237E0">
        <w:rPr>
          <w:rFonts w:ascii="Segoe UI" w:hAnsi="Segoe UI" w:cs="Segoe UI"/>
          <w:i/>
          <w:sz w:val="28"/>
          <w:szCs w:val="28"/>
        </w:rPr>
        <w:t>тис.грн</w:t>
      </w:r>
      <w:proofErr w:type="spellEnd"/>
      <w:r w:rsidRPr="001237E0">
        <w:rPr>
          <w:rFonts w:ascii="Segoe UI" w:hAnsi="Segoe UI" w:cs="Segoe UI"/>
          <w:i/>
          <w:sz w:val="28"/>
          <w:szCs w:val="28"/>
        </w:rPr>
        <w:t>., капітальний ремонт будівлі по заміні вікон в КЗК «</w:t>
      </w:r>
      <w:proofErr w:type="spellStart"/>
      <w:r w:rsidRPr="001237E0">
        <w:rPr>
          <w:rFonts w:ascii="Segoe UI" w:hAnsi="Segoe UI" w:cs="Segoe UI"/>
          <w:i/>
          <w:sz w:val="28"/>
          <w:szCs w:val="28"/>
        </w:rPr>
        <w:t>Тихоставський</w:t>
      </w:r>
      <w:proofErr w:type="spellEnd"/>
      <w:r w:rsidRPr="001237E0">
        <w:rPr>
          <w:rFonts w:ascii="Segoe UI" w:hAnsi="Segoe UI" w:cs="Segoe UI"/>
          <w:i/>
          <w:sz w:val="28"/>
          <w:szCs w:val="28"/>
        </w:rPr>
        <w:t xml:space="preserve"> сільський </w:t>
      </w:r>
      <w:proofErr w:type="spellStart"/>
      <w:r w:rsidRPr="001237E0">
        <w:rPr>
          <w:rFonts w:ascii="Segoe UI" w:hAnsi="Segoe UI" w:cs="Segoe UI"/>
          <w:i/>
          <w:sz w:val="28"/>
          <w:szCs w:val="28"/>
        </w:rPr>
        <w:t>клуб»-</w:t>
      </w:r>
      <w:proofErr w:type="spellEnd"/>
      <w:r w:rsidRPr="001237E0">
        <w:rPr>
          <w:rFonts w:ascii="Segoe UI" w:hAnsi="Segoe UI" w:cs="Segoe UI"/>
          <w:i/>
          <w:sz w:val="28"/>
          <w:szCs w:val="28"/>
        </w:rPr>
        <w:t xml:space="preserve"> 292,3 </w:t>
      </w:r>
      <w:proofErr w:type="spellStart"/>
      <w:r w:rsidRPr="001237E0">
        <w:rPr>
          <w:rFonts w:ascii="Segoe UI" w:hAnsi="Segoe UI" w:cs="Segoe UI"/>
          <w:i/>
          <w:sz w:val="28"/>
          <w:szCs w:val="28"/>
        </w:rPr>
        <w:t>тис.грн</w:t>
      </w:r>
      <w:proofErr w:type="spellEnd"/>
      <w:r w:rsidRPr="001237E0">
        <w:rPr>
          <w:rFonts w:ascii="Segoe UI" w:hAnsi="Segoe UI" w:cs="Segoe UI"/>
          <w:i/>
          <w:sz w:val="28"/>
          <w:szCs w:val="28"/>
        </w:rPr>
        <w:t>.</w:t>
      </w:r>
    </w:p>
    <w:p w:rsidR="001163DE" w:rsidRPr="00514923" w:rsidRDefault="001163DE" w:rsidP="005975FA">
      <w:pPr>
        <w:spacing w:after="0" w:line="228" w:lineRule="auto"/>
        <w:jc w:val="both"/>
        <w:rPr>
          <w:rFonts w:ascii="Segoe UI" w:hAnsi="Segoe UI" w:cs="Segoe UI"/>
          <w:sz w:val="28"/>
          <w:szCs w:val="28"/>
        </w:rPr>
      </w:pPr>
      <w:r w:rsidRPr="00514923">
        <w:rPr>
          <w:rFonts w:ascii="Segoe UI" w:hAnsi="Segoe UI" w:cs="Segoe UI"/>
          <w:sz w:val="28"/>
          <w:szCs w:val="28"/>
        </w:rPr>
        <w:t xml:space="preserve">Всього на проведення капітальних та поточних ремонтів закладів культури за 2014-2018 роки використано 9834,9 </w:t>
      </w:r>
      <w:proofErr w:type="spellStart"/>
      <w:r w:rsidRPr="00514923">
        <w:rPr>
          <w:rFonts w:ascii="Segoe UI" w:hAnsi="Segoe UI" w:cs="Segoe UI"/>
          <w:sz w:val="28"/>
          <w:szCs w:val="28"/>
        </w:rPr>
        <w:t>тис.грн</w:t>
      </w:r>
      <w:proofErr w:type="spellEnd"/>
      <w:r w:rsidRPr="00514923">
        <w:rPr>
          <w:rFonts w:ascii="Segoe UI" w:hAnsi="Segoe UI" w:cs="Segoe UI"/>
          <w:sz w:val="28"/>
          <w:szCs w:val="28"/>
        </w:rPr>
        <w:t>.</w:t>
      </w:r>
    </w:p>
    <w:p w:rsidR="001163DE" w:rsidRPr="002D7B28" w:rsidRDefault="001163DE" w:rsidP="005975FA">
      <w:pPr>
        <w:spacing w:after="0" w:line="228" w:lineRule="auto"/>
        <w:jc w:val="both"/>
        <w:rPr>
          <w:rFonts w:ascii="Segoe UI" w:hAnsi="Segoe UI" w:cs="Segoe UI"/>
          <w:color w:val="FF0000"/>
          <w:sz w:val="28"/>
          <w:szCs w:val="28"/>
        </w:rPr>
      </w:pPr>
    </w:p>
    <w:p w:rsidR="001163DE" w:rsidRPr="00777E56" w:rsidRDefault="001163DE" w:rsidP="005975FA">
      <w:pPr>
        <w:pStyle w:val="textmain"/>
        <w:spacing w:before="0" w:line="228" w:lineRule="auto"/>
        <w:rPr>
          <w:rFonts w:ascii="Segoe UI" w:hAnsi="Segoe UI" w:cs="Segoe UI"/>
          <w:b/>
          <w:caps/>
          <w:color w:val="auto"/>
          <w:sz w:val="28"/>
          <w:szCs w:val="28"/>
          <w:lang w:val="uk-UA"/>
        </w:rPr>
      </w:pPr>
      <w:r w:rsidRPr="00777E56">
        <w:rPr>
          <w:rFonts w:ascii="Segoe UI" w:hAnsi="Segoe UI" w:cs="Segoe UI"/>
          <w:b/>
          <w:caps/>
          <w:color w:val="auto"/>
          <w:sz w:val="28"/>
          <w:szCs w:val="28"/>
          <w:lang w:val="uk-UA"/>
        </w:rPr>
        <w:t>Водозабезпечення</w:t>
      </w:r>
    </w:p>
    <w:p w:rsidR="001163DE" w:rsidRPr="00777E56" w:rsidRDefault="001163DE" w:rsidP="00777E56">
      <w:pPr>
        <w:numPr>
          <w:ilvl w:val="0"/>
          <w:numId w:val="10"/>
        </w:numPr>
        <w:spacing w:after="0" w:line="240" w:lineRule="auto"/>
        <w:jc w:val="both"/>
        <w:rPr>
          <w:rFonts w:ascii="Segoe UI" w:hAnsi="Segoe UI" w:cs="Segoe UI"/>
          <w:i/>
          <w:sz w:val="28"/>
          <w:szCs w:val="28"/>
        </w:rPr>
      </w:pPr>
      <w:r w:rsidRPr="00777E56">
        <w:rPr>
          <w:rFonts w:ascii="Segoe UI" w:hAnsi="Segoe UI" w:cs="Segoe UI"/>
          <w:i/>
          <w:sz w:val="28"/>
          <w:szCs w:val="28"/>
        </w:rPr>
        <w:t xml:space="preserve">З метою забезпечення централізованим водопостачанням населення сільської місцевості,  в районі реалізовані проекти з будівництва підвідних водогонів до населених </w:t>
      </w:r>
      <w:proofErr w:type="spellStart"/>
      <w:r w:rsidRPr="00777E56">
        <w:rPr>
          <w:rFonts w:ascii="Segoe UI" w:hAnsi="Segoe UI" w:cs="Segoe UI"/>
          <w:i/>
          <w:sz w:val="28"/>
          <w:szCs w:val="28"/>
        </w:rPr>
        <w:t>пуктів</w:t>
      </w:r>
      <w:proofErr w:type="spellEnd"/>
      <w:r w:rsidRPr="00777E56">
        <w:rPr>
          <w:rFonts w:ascii="Segoe UI" w:hAnsi="Segoe UI" w:cs="Segoe UI"/>
          <w:i/>
          <w:sz w:val="28"/>
          <w:szCs w:val="28"/>
        </w:rPr>
        <w:t xml:space="preserve"> </w:t>
      </w:r>
      <w:proofErr w:type="spellStart"/>
      <w:r w:rsidRPr="00777E56">
        <w:rPr>
          <w:rFonts w:ascii="Segoe UI" w:hAnsi="Segoe UI" w:cs="Segoe UI"/>
          <w:i/>
          <w:sz w:val="28"/>
          <w:szCs w:val="28"/>
        </w:rPr>
        <w:t>Благодатнівської</w:t>
      </w:r>
      <w:proofErr w:type="spellEnd"/>
      <w:r w:rsidRPr="00777E56">
        <w:rPr>
          <w:rFonts w:ascii="Segoe UI" w:hAnsi="Segoe UI" w:cs="Segoe UI"/>
          <w:i/>
          <w:sz w:val="28"/>
          <w:szCs w:val="28"/>
        </w:rPr>
        <w:t xml:space="preserve"> та </w:t>
      </w:r>
      <w:proofErr w:type="spellStart"/>
      <w:r w:rsidRPr="00777E56">
        <w:rPr>
          <w:rFonts w:ascii="Segoe UI" w:hAnsi="Segoe UI" w:cs="Segoe UI"/>
          <w:i/>
          <w:sz w:val="28"/>
          <w:szCs w:val="28"/>
        </w:rPr>
        <w:t>Андрівської</w:t>
      </w:r>
      <w:proofErr w:type="spellEnd"/>
      <w:r w:rsidRPr="00777E56">
        <w:rPr>
          <w:rFonts w:ascii="Segoe UI" w:hAnsi="Segoe UI" w:cs="Segoe UI"/>
          <w:i/>
          <w:sz w:val="28"/>
          <w:szCs w:val="28"/>
        </w:rPr>
        <w:t xml:space="preserve"> сільських рад, протяжністю відповідно 21,7 км та 12,4 км із залученням коштів обласного бюджету в сумі 52,9 </w:t>
      </w:r>
      <w:proofErr w:type="spellStart"/>
      <w:r w:rsidRPr="00777E56">
        <w:rPr>
          <w:rFonts w:ascii="Segoe UI" w:hAnsi="Segoe UI" w:cs="Segoe UI"/>
          <w:i/>
          <w:sz w:val="28"/>
          <w:szCs w:val="28"/>
        </w:rPr>
        <w:t>млн</w:t>
      </w:r>
      <w:proofErr w:type="spellEnd"/>
      <w:r w:rsidRPr="00777E56">
        <w:rPr>
          <w:rFonts w:ascii="Segoe UI" w:hAnsi="Segoe UI" w:cs="Segoe UI"/>
          <w:i/>
          <w:sz w:val="28"/>
          <w:szCs w:val="28"/>
        </w:rPr>
        <w:t xml:space="preserve"> грн. </w:t>
      </w:r>
    </w:p>
    <w:p w:rsidR="001163DE" w:rsidRPr="00777E56" w:rsidRDefault="001163DE" w:rsidP="00777E56">
      <w:pPr>
        <w:numPr>
          <w:ilvl w:val="0"/>
          <w:numId w:val="10"/>
        </w:numPr>
        <w:spacing w:after="0" w:line="240" w:lineRule="auto"/>
        <w:jc w:val="both"/>
        <w:rPr>
          <w:rFonts w:ascii="Segoe UI" w:hAnsi="Segoe UI" w:cs="Segoe UI"/>
          <w:i/>
          <w:sz w:val="28"/>
          <w:szCs w:val="28"/>
        </w:rPr>
      </w:pPr>
      <w:r w:rsidRPr="00777E56">
        <w:rPr>
          <w:rFonts w:ascii="Segoe UI" w:hAnsi="Segoe UI" w:cs="Segoe UI"/>
          <w:i/>
          <w:sz w:val="28"/>
          <w:szCs w:val="28"/>
        </w:rPr>
        <w:t xml:space="preserve">За рахунок коштів бюджету розвитку  в сумі 18,9 </w:t>
      </w:r>
      <w:proofErr w:type="spellStart"/>
      <w:r w:rsidRPr="00777E56">
        <w:rPr>
          <w:rFonts w:ascii="Segoe UI" w:hAnsi="Segoe UI" w:cs="Segoe UI"/>
          <w:i/>
          <w:sz w:val="28"/>
          <w:szCs w:val="28"/>
        </w:rPr>
        <w:t>млн</w:t>
      </w:r>
      <w:proofErr w:type="spellEnd"/>
      <w:r w:rsidRPr="00777E56">
        <w:rPr>
          <w:rFonts w:ascii="Segoe UI" w:hAnsi="Segoe UI" w:cs="Segoe UI"/>
          <w:i/>
          <w:sz w:val="28"/>
          <w:szCs w:val="28"/>
        </w:rPr>
        <w:t xml:space="preserve"> </w:t>
      </w:r>
      <w:proofErr w:type="spellStart"/>
      <w:r w:rsidRPr="00777E56">
        <w:rPr>
          <w:rFonts w:ascii="Segoe UI" w:hAnsi="Segoe UI" w:cs="Segoe UI"/>
          <w:i/>
          <w:sz w:val="28"/>
          <w:szCs w:val="28"/>
        </w:rPr>
        <w:t>грн</w:t>
      </w:r>
      <w:proofErr w:type="spellEnd"/>
      <w:r w:rsidRPr="00777E56">
        <w:rPr>
          <w:rFonts w:ascii="Segoe UI" w:hAnsi="Segoe UI" w:cs="Segoe UI"/>
          <w:i/>
          <w:sz w:val="28"/>
          <w:szCs w:val="28"/>
        </w:rPr>
        <w:t xml:space="preserve"> здійснено нове  будівництво підвідного водоводу м. Кривий Ріг – с. Зелений Гай Широківського р-ну. </w:t>
      </w:r>
    </w:p>
    <w:p w:rsidR="001163DE" w:rsidRPr="00507DEE" w:rsidRDefault="001163DE" w:rsidP="00777E56">
      <w:pPr>
        <w:spacing w:after="0" w:line="240" w:lineRule="auto"/>
        <w:ind w:firstLine="720"/>
        <w:jc w:val="both"/>
        <w:rPr>
          <w:rFonts w:ascii="Segoe UI" w:hAnsi="Segoe UI" w:cs="Segoe UI"/>
          <w:sz w:val="28"/>
          <w:szCs w:val="28"/>
        </w:rPr>
      </w:pPr>
      <w:r w:rsidRPr="00507DEE">
        <w:rPr>
          <w:rFonts w:ascii="Segoe UI" w:hAnsi="Segoe UI" w:cs="Segoe UI"/>
          <w:sz w:val="28"/>
          <w:szCs w:val="28"/>
        </w:rPr>
        <w:t xml:space="preserve">Всього, протягом 2014-2018 років у Широківському районі було збудовано 3 підвідних водогони та проведено ремонти 19 розвідних водогонів на загальну суму 112,9 </w:t>
      </w:r>
      <w:proofErr w:type="spellStart"/>
      <w:r w:rsidRPr="00507DEE">
        <w:rPr>
          <w:rFonts w:ascii="Segoe UI" w:hAnsi="Segoe UI" w:cs="Segoe UI"/>
          <w:sz w:val="28"/>
          <w:szCs w:val="28"/>
        </w:rPr>
        <w:t>млн</w:t>
      </w:r>
      <w:proofErr w:type="spellEnd"/>
      <w:r w:rsidRPr="00507DEE">
        <w:rPr>
          <w:rFonts w:ascii="Segoe UI" w:hAnsi="Segoe UI" w:cs="Segoe UI"/>
          <w:sz w:val="28"/>
          <w:szCs w:val="28"/>
        </w:rPr>
        <w:t xml:space="preserve"> грн.</w:t>
      </w:r>
    </w:p>
    <w:p w:rsidR="0031562A" w:rsidRDefault="0031562A" w:rsidP="005975FA">
      <w:pPr>
        <w:pStyle w:val="textmain"/>
        <w:spacing w:before="0" w:line="228" w:lineRule="auto"/>
        <w:rPr>
          <w:rFonts w:ascii="Segoe UI" w:hAnsi="Segoe UI" w:cs="Segoe UI"/>
          <w:b/>
          <w:caps/>
          <w:color w:val="auto"/>
          <w:sz w:val="28"/>
          <w:szCs w:val="28"/>
          <w:lang w:val="uk-UA"/>
        </w:rPr>
      </w:pPr>
    </w:p>
    <w:p w:rsidR="0031562A" w:rsidRDefault="0031562A" w:rsidP="005975FA">
      <w:pPr>
        <w:pStyle w:val="textmain"/>
        <w:spacing w:before="0" w:line="228" w:lineRule="auto"/>
        <w:rPr>
          <w:rFonts w:ascii="Segoe UI" w:hAnsi="Segoe UI" w:cs="Segoe UI"/>
          <w:b/>
          <w:caps/>
          <w:color w:val="auto"/>
          <w:sz w:val="28"/>
          <w:szCs w:val="28"/>
          <w:lang w:val="uk-UA"/>
        </w:rPr>
      </w:pPr>
    </w:p>
    <w:p w:rsidR="0031562A" w:rsidRDefault="0031562A" w:rsidP="005975FA">
      <w:pPr>
        <w:pStyle w:val="textmain"/>
        <w:spacing w:before="0" w:line="228" w:lineRule="auto"/>
        <w:rPr>
          <w:rFonts w:ascii="Segoe UI" w:hAnsi="Segoe UI" w:cs="Segoe UI"/>
          <w:b/>
          <w:caps/>
          <w:color w:val="auto"/>
          <w:sz w:val="28"/>
          <w:szCs w:val="28"/>
          <w:lang w:val="uk-UA"/>
        </w:rPr>
      </w:pPr>
    </w:p>
    <w:p w:rsidR="001163DE" w:rsidRPr="00220A68" w:rsidRDefault="001163DE" w:rsidP="005975FA">
      <w:pPr>
        <w:pStyle w:val="textmain"/>
        <w:spacing w:before="0" w:line="228" w:lineRule="auto"/>
        <w:rPr>
          <w:rFonts w:ascii="Segoe UI" w:hAnsi="Segoe UI" w:cs="Segoe UI"/>
          <w:b/>
          <w:caps/>
          <w:color w:val="auto"/>
          <w:sz w:val="28"/>
          <w:szCs w:val="28"/>
          <w:lang w:val="uk-UA"/>
        </w:rPr>
      </w:pPr>
      <w:r w:rsidRPr="00220A68">
        <w:rPr>
          <w:rFonts w:ascii="Segoe UI" w:hAnsi="Segoe UI" w:cs="Segoe UI"/>
          <w:b/>
          <w:caps/>
          <w:color w:val="auto"/>
          <w:sz w:val="28"/>
          <w:szCs w:val="28"/>
          <w:lang w:val="uk-UA"/>
        </w:rPr>
        <w:lastRenderedPageBreak/>
        <w:t xml:space="preserve">Зовнішнє освітлення </w:t>
      </w:r>
    </w:p>
    <w:p w:rsidR="001163DE" w:rsidRPr="00220A68" w:rsidRDefault="001163DE" w:rsidP="005975FA">
      <w:pPr>
        <w:spacing w:after="0" w:line="228" w:lineRule="auto"/>
        <w:jc w:val="both"/>
        <w:rPr>
          <w:rFonts w:ascii="Segoe UI" w:hAnsi="Segoe UI" w:cs="Segoe UI"/>
          <w:sz w:val="28"/>
          <w:szCs w:val="28"/>
        </w:rPr>
      </w:pPr>
      <w:r w:rsidRPr="00220A68">
        <w:rPr>
          <w:rFonts w:ascii="Segoe UI" w:hAnsi="Segoe UI" w:cs="Segoe UI"/>
          <w:sz w:val="28"/>
          <w:szCs w:val="28"/>
        </w:rPr>
        <w:t>З метою зменшення соціальної напруги та криміногенної ситуації, економії та ефективного використання бюджетних коштів у звітному періоді 2014 - 2018 років реалізовані проекти з реконструкції зовнішнього освітлення із застосуванням енергозберігаючих технологій у населених пунктах Карпівської, Гр</w:t>
      </w:r>
      <w:r>
        <w:rPr>
          <w:rFonts w:ascii="Segoe UI" w:hAnsi="Segoe UI" w:cs="Segoe UI"/>
          <w:sz w:val="28"/>
          <w:szCs w:val="28"/>
        </w:rPr>
        <w:t>ечаноподівської, Новолатівської</w:t>
      </w:r>
      <w:r w:rsidRPr="00220A68">
        <w:rPr>
          <w:rFonts w:ascii="Segoe UI" w:hAnsi="Segoe UI" w:cs="Segoe UI"/>
          <w:sz w:val="28"/>
          <w:szCs w:val="28"/>
        </w:rPr>
        <w:t xml:space="preserve"> сільських рад та Широківській селищній раді освоєно близько 15800,0 тис. грн.</w:t>
      </w:r>
    </w:p>
    <w:p w:rsidR="001163DE" w:rsidRPr="00220A68" w:rsidRDefault="001163DE" w:rsidP="005975FA">
      <w:pPr>
        <w:spacing w:after="0" w:line="228" w:lineRule="auto"/>
        <w:jc w:val="both"/>
        <w:rPr>
          <w:rFonts w:ascii="Segoe UI" w:hAnsi="Segoe UI" w:cs="Segoe UI"/>
          <w:sz w:val="28"/>
          <w:szCs w:val="28"/>
        </w:rPr>
      </w:pPr>
    </w:p>
    <w:p w:rsidR="001163DE" w:rsidRPr="005B3913" w:rsidRDefault="001163DE" w:rsidP="005975FA">
      <w:pPr>
        <w:pStyle w:val="textmain"/>
        <w:spacing w:before="0" w:line="228" w:lineRule="auto"/>
        <w:rPr>
          <w:rFonts w:ascii="Segoe UI" w:hAnsi="Segoe UI" w:cs="Segoe UI"/>
          <w:b/>
          <w:caps/>
          <w:color w:val="auto"/>
          <w:sz w:val="28"/>
          <w:szCs w:val="28"/>
          <w:lang w:val="uk-UA"/>
        </w:rPr>
      </w:pPr>
      <w:r w:rsidRPr="005B3913">
        <w:rPr>
          <w:rFonts w:ascii="Segoe UI" w:hAnsi="Segoe UI" w:cs="Segoe UI"/>
          <w:b/>
          <w:caps/>
          <w:color w:val="auto"/>
          <w:sz w:val="28"/>
          <w:szCs w:val="28"/>
          <w:lang w:val="uk-UA"/>
        </w:rPr>
        <w:t>Енергоефективність</w:t>
      </w:r>
    </w:p>
    <w:p w:rsidR="001163DE" w:rsidRPr="005B3913" w:rsidRDefault="001163DE" w:rsidP="005975FA">
      <w:pPr>
        <w:spacing w:after="0" w:line="228" w:lineRule="auto"/>
        <w:jc w:val="both"/>
        <w:rPr>
          <w:rFonts w:ascii="Segoe UI" w:hAnsi="Segoe UI" w:cs="Segoe UI"/>
          <w:sz w:val="28"/>
          <w:szCs w:val="28"/>
        </w:rPr>
      </w:pPr>
      <w:r w:rsidRPr="005B3913">
        <w:rPr>
          <w:rFonts w:ascii="Segoe UI" w:hAnsi="Segoe UI" w:cs="Segoe UI"/>
          <w:sz w:val="28"/>
          <w:szCs w:val="28"/>
        </w:rPr>
        <w:t xml:space="preserve">У 2017 році в рамках енергозберігаючих заходів та </w:t>
      </w:r>
      <w:proofErr w:type="spellStart"/>
      <w:r w:rsidRPr="005B3913">
        <w:rPr>
          <w:rFonts w:ascii="Segoe UI" w:hAnsi="Segoe UI" w:cs="Segoe UI"/>
          <w:sz w:val="28"/>
          <w:szCs w:val="28"/>
        </w:rPr>
        <w:t>енергонезалежності</w:t>
      </w:r>
      <w:proofErr w:type="spellEnd"/>
      <w:r w:rsidRPr="005B3913">
        <w:rPr>
          <w:rFonts w:ascii="Segoe UI" w:hAnsi="Segoe UI" w:cs="Segoe UI"/>
          <w:sz w:val="28"/>
          <w:szCs w:val="28"/>
        </w:rPr>
        <w:t>, з метою економії блакитного палива встановлено 4 міні-котельні, які працюють на альтернативному виді палива (</w:t>
      </w:r>
      <w:proofErr w:type="spellStart"/>
      <w:r w:rsidRPr="005B3913">
        <w:rPr>
          <w:rFonts w:ascii="Segoe UI" w:hAnsi="Segoe UI" w:cs="Segoe UI"/>
          <w:sz w:val="28"/>
          <w:szCs w:val="28"/>
        </w:rPr>
        <w:t>пілетах</w:t>
      </w:r>
      <w:proofErr w:type="spellEnd"/>
      <w:r w:rsidRPr="005B3913">
        <w:rPr>
          <w:rFonts w:ascii="Segoe UI" w:hAnsi="Segoe UI" w:cs="Segoe UI"/>
          <w:sz w:val="28"/>
          <w:szCs w:val="28"/>
        </w:rPr>
        <w:t xml:space="preserve">) для опалення бюджетної та соціальної сфери.  </w:t>
      </w:r>
    </w:p>
    <w:p w:rsidR="001163DE" w:rsidRPr="002D7B28" w:rsidRDefault="001163DE" w:rsidP="005975FA">
      <w:pPr>
        <w:spacing w:after="0" w:line="228" w:lineRule="auto"/>
        <w:jc w:val="both"/>
        <w:rPr>
          <w:rFonts w:ascii="Segoe UI" w:hAnsi="Segoe UI" w:cs="Segoe UI"/>
          <w:color w:val="FF0000"/>
          <w:sz w:val="28"/>
          <w:szCs w:val="28"/>
        </w:rPr>
      </w:pPr>
      <w:r w:rsidRPr="002D7B28">
        <w:rPr>
          <w:rFonts w:ascii="Segoe UI" w:hAnsi="Segoe UI" w:cs="Segoe UI"/>
          <w:color w:val="FF0000"/>
          <w:sz w:val="28"/>
          <w:szCs w:val="28"/>
        </w:rPr>
        <w:t xml:space="preserve"> </w:t>
      </w:r>
    </w:p>
    <w:p w:rsidR="001163DE" w:rsidRPr="00955EC2" w:rsidRDefault="001163DE" w:rsidP="005975FA">
      <w:pPr>
        <w:pStyle w:val="textmain"/>
        <w:spacing w:before="0" w:line="228" w:lineRule="auto"/>
        <w:rPr>
          <w:rFonts w:ascii="Segoe UI" w:hAnsi="Segoe UI" w:cs="Segoe UI"/>
          <w:b/>
          <w:caps/>
          <w:color w:val="auto"/>
          <w:sz w:val="28"/>
          <w:szCs w:val="28"/>
          <w:lang w:val="uk-UA"/>
        </w:rPr>
      </w:pPr>
      <w:r w:rsidRPr="00955EC2">
        <w:rPr>
          <w:rFonts w:ascii="Segoe UI" w:hAnsi="Segoe UI" w:cs="Segoe UI"/>
          <w:b/>
          <w:caps/>
          <w:color w:val="auto"/>
          <w:sz w:val="28"/>
          <w:szCs w:val="28"/>
          <w:lang w:val="uk-UA"/>
        </w:rPr>
        <w:t>Екологія</w:t>
      </w:r>
    </w:p>
    <w:p w:rsidR="001163DE" w:rsidRPr="00955EC2" w:rsidRDefault="001163DE" w:rsidP="005975FA">
      <w:pPr>
        <w:spacing w:after="0" w:line="228" w:lineRule="auto"/>
        <w:jc w:val="both"/>
        <w:rPr>
          <w:rFonts w:ascii="Segoe UI" w:hAnsi="Segoe UI" w:cs="Segoe UI"/>
          <w:sz w:val="28"/>
          <w:szCs w:val="28"/>
        </w:rPr>
      </w:pPr>
      <w:r w:rsidRPr="00955EC2">
        <w:rPr>
          <w:rFonts w:ascii="Segoe UI" w:hAnsi="Segoe UI" w:cs="Segoe UI"/>
          <w:sz w:val="28"/>
          <w:szCs w:val="28"/>
        </w:rPr>
        <w:t>За рахунок коштів фонду охорони навколишнього природного середовища здійснено:</w:t>
      </w:r>
    </w:p>
    <w:p w:rsidR="001163DE" w:rsidRPr="00583D05" w:rsidRDefault="001163DE" w:rsidP="005975FA">
      <w:pPr>
        <w:pStyle w:val="a6"/>
        <w:numPr>
          <w:ilvl w:val="0"/>
          <w:numId w:val="7"/>
        </w:numPr>
        <w:spacing w:after="0" w:line="228" w:lineRule="auto"/>
        <w:jc w:val="both"/>
        <w:rPr>
          <w:rFonts w:ascii="Segoe UI" w:hAnsi="Segoe UI" w:cs="Segoe UI"/>
          <w:i/>
          <w:sz w:val="28"/>
          <w:szCs w:val="28"/>
          <w:lang w:val="uk-UA"/>
        </w:rPr>
      </w:pPr>
      <w:r w:rsidRPr="00583D05">
        <w:rPr>
          <w:rFonts w:ascii="Segoe UI" w:hAnsi="Segoe UI" w:cs="Segoe UI"/>
          <w:i/>
          <w:sz w:val="28"/>
          <w:szCs w:val="28"/>
          <w:lang w:val="uk-UA"/>
        </w:rPr>
        <w:t xml:space="preserve"> Поліпшення малопродуктивних земельних угідь на території Миколаївської селищної ради; </w:t>
      </w:r>
    </w:p>
    <w:p w:rsidR="001163DE" w:rsidRPr="00583D05" w:rsidRDefault="001163DE" w:rsidP="005975FA">
      <w:pPr>
        <w:pStyle w:val="a6"/>
        <w:numPr>
          <w:ilvl w:val="0"/>
          <w:numId w:val="7"/>
        </w:numPr>
        <w:spacing w:after="0" w:line="228" w:lineRule="auto"/>
        <w:jc w:val="both"/>
        <w:rPr>
          <w:rFonts w:ascii="Segoe UI" w:hAnsi="Segoe UI" w:cs="Segoe UI"/>
          <w:i/>
          <w:sz w:val="28"/>
          <w:szCs w:val="28"/>
          <w:lang w:val="uk-UA"/>
        </w:rPr>
      </w:pPr>
      <w:r w:rsidRPr="00583D05">
        <w:rPr>
          <w:rFonts w:ascii="Segoe UI" w:hAnsi="Segoe UI" w:cs="Segoe UI"/>
          <w:i/>
          <w:sz w:val="28"/>
          <w:szCs w:val="28"/>
          <w:lang w:val="uk-UA"/>
        </w:rPr>
        <w:t xml:space="preserve">Захист від підтоплення  сільгоспугідь та </w:t>
      </w:r>
      <w:proofErr w:type="spellStart"/>
      <w:r w:rsidRPr="00583D05">
        <w:rPr>
          <w:rFonts w:ascii="Segoe UI" w:hAnsi="Segoe UI" w:cs="Segoe UI"/>
          <w:i/>
          <w:sz w:val="28"/>
          <w:szCs w:val="28"/>
          <w:lang w:val="uk-UA"/>
        </w:rPr>
        <w:t>с.Цвіткове</w:t>
      </w:r>
      <w:proofErr w:type="spellEnd"/>
      <w:r w:rsidRPr="00583D05">
        <w:rPr>
          <w:rFonts w:ascii="Segoe UI" w:hAnsi="Segoe UI" w:cs="Segoe UI"/>
          <w:i/>
          <w:sz w:val="28"/>
          <w:szCs w:val="28"/>
          <w:lang w:val="uk-UA"/>
        </w:rPr>
        <w:t xml:space="preserve"> Миколаївської селищної ради; </w:t>
      </w:r>
    </w:p>
    <w:p w:rsidR="001163DE" w:rsidRPr="00583D05" w:rsidRDefault="001163DE" w:rsidP="005975FA">
      <w:pPr>
        <w:pStyle w:val="a6"/>
        <w:numPr>
          <w:ilvl w:val="0"/>
          <w:numId w:val="7"/>
        </w:numPr>
        <w:spacing w:after="0" w:line="228" w:lineRule="auto"/>
        <w:jc w:val="both"/>
        <w:rPr>
          <w:rFonts w:ascii="Segoe UI" w:hAnsi="Segoe UI" w:cs="Segoe UI"/>
          <w:i/>
          <w:sz w:val="28"/>
          <w:szCs w:val="28"/>
          <w:lang w:val="uk-UA"/>
        </w:rPr>
      </w:pPr>
      <w:r w:rsidRPr="00583D05">
        <w:rPr>
          <w:rFonts w:ascii="Segoe UI" w:hAnsi="Segoe UI" w:cs="Segoe UI"/>
          <w:i/>
          <w:sz w:val="28"/>
          <w:szCs w:val="28"/>
          <w:lang w:val="uk-UA"/>
        </w:rPr>
        <w:t xml:space="preserve">придбано 7 одиниць техніки для обслуговування населення та полігону твердих побутових відходів. </w:t>
      </w:r>
    </w:p>
    <w:p w:rsidR="001163DE" w:rsidRDefault="001163DE" w:rsidP="005975FA">
      <w:pPr>
        <w:spacing w:after="0" w:line="228" w:lineRule="auto"/>
        <w:jc w:val="both"/>
        <w:rPr>
          <w:rFonts w:ascii="Segoe UI" w:hAnsi="Segoe UI" w:cs="Segoe UI"/>
          <w:color w:val="FF0000"/>
          <w:sz w:val="28"/>
          <w:szCs w:val="28"/>
        </w:rPr>
      </w:pPr>
    </w:p>
    <w:p w:rsidR="001163DE" w:rsidRPr="00225216" w:rsidRDefault="001163DE" w:rsidP="005975FA">
      <w:pPr>
        <w:spacing w:after="0" w:line="228" w:lineRule="auto"/>
        <w:jc w:val="both"/>
        <w:rPr>
          <w:rFonts w:ascii="Segoe UI" w:hAnsi="Segoe UI" w:cs="Segoe UI"/>
          <w:sz w:val="28"/>
          <w:szCs w:val="28"/>
        </w:rPr>
      </w:pPr>
      <w:r w:rsidRPr="00225216">
        <w:rPr>
          <w:rFonts w:ascii="Segoe UI" w:hAnsi="Segoe UI" w:cs="Segoe UI"/>
          <w:sz w:val="28"/>
          <w:szCs w:val="28"/>
        </w:rPr>
        <w:t xml:space="preserve">За 2014-2018 роки освоєно близько  140 </w:t>
      </w:r>
      <w:proofErr w:type="spellStart"/>
      <w:r w:rsidRPr="00225216">
        <w:rPr>
          <w:rFonts w:ascii="Segoe UI" w:hAnsi="Segoe UI" w:cs="Segoe UI"/>
          <w:sz w:val="28"/>
          <w:szCs w:val="28"/>
        </w:rPr>
        <w:t>млн</w:t>
      </w:r>
      <w:proofErr w:type="spellEnd"/>
      <w:r w:rsidRPr="00225216">
        <w:rPr>
          <w:rFonts w:ascii="Segoe UI" w:hAnsi="Segoe UI" w:cs="Segoe UI"/>
          <w:sz w:val="28"/>
          <w:szCs w:val="28"/>
        </w:rPr>
        <w:t xml:space="preserve"> грн.</w:t>
      </w:r>
    </w:p>
    <w:p w:rsidR="001163DE" w:rsidRPr="002D7B28" w:rsidRDefault="001163DE" w:rsidP="005975FA">
      <w:pPr>
        <w:spacing w:after="0" w:line="228" w:lineRule="auto"/>
        <w:jc w:val="both"/>
        <w:rPr>
          <w:rFonts w:ascii="Segoe UI" w:hAnsi="Segoe UI" w:cs="Segoe UI"/>
          <w:color w:val="FF0000"/>
          <w:sz w:val="28"/>
          <w:szCs w:val="28"/>
        </w:rPr>
      </w:pPr>
    </w:p>
    <w:p w:rsidR="001163DE" w:rsidRPr="002422B7" w:rsidRDefault="001163DE" w:rsidP="005975FA">
      <w:pPr>
        <w:pStyle w:val="textmain"/>
        <w:spacing w:before="0" w:line="228" w:lineRule="auto"/>
        <w:rPr>
          <w:rFonts w:ascii="Segoe UI" w:hAnsi="Segoe UI" w:cs="Segoe UI"/>
          <w:b/>
          <w:caps/>
          <w:color w:val="auto"/>
          <w:sz w:val="28"/>
          <w:szCs w:val="28"/>
          <w:lang w:val="uk-UA"/>
        </w:rPr>
      </w:pPr>
      <w:r w:rsidRPr="002422B7">
        <w:rPr>
          <w:rFonts w:ascii="Segoe UI" w:hAnsi="Segoe UI" w:cs="Segoe UI"/>
          <w:b/>
          <w:caps/>
          <w:color w:val="auto"/>
          <w:sz w:val="28"/>
          <w:szCs w:val="28"/>
          <w:lang w:val="uk-UA"/>
        </w:rPr>
        <w:t>Дороги</w:t>
      </w:r>
    </w:p>
    <w:p w:rsidR="001163DE" w:rsidRPr="00B77760" w:rsidRDefault="001163DE" w:rsidP="005975FA">
      <w:pPr>
        <w:spacing w:after="0" w:line="228" w:lineRule="auto"/>
        <w:jc w:val="both"/>
        <w:rPr>
          <w:rFonts w:ascii="Segoe UI" w:hAnsi="Segoe UI" w:cs="Segoe UI"/>
          <w:sz w:val="28"/>
          <w:szCs w:val="28"/>
        </w:rPr>
      </w:pPr>
      <w:r w:rsidRPr="002422B7">
        <w:rPr>
          <w:rFonts w:ascii="Segoe UI" w:hAnsi="Segoe UI" w:cs="Segoe UI"/>
          <w:sz w:val="28"/>
          <w:szCs w:val="28"/>
        </w:rPr>
        <w:t>Для зменшення соціальної напруги, поліпшення умов проживання виконано поточний ремонт доріг м</w:t>
      </w:r>
      <w:r>
        <w:rPr>
          <w:rFonts w:ascii="Segoe UI" w:hAnsi="Segoe UI" w:cs="Segoe UI"/>
          <w:sz w:val="28"/>
          <w:szCs w:val="28"/>
        </w:rPr>
        <w:t>ісцевого значення: у 2014 році</w:t>
      </w:r>
      <w:r w:rsidRPr="002422B7">
        <w:rPr>
          <w:rFonts w:ascii="Segoe UI" w:hAnsi="Segoe UI" w:cs="Segoe UI"/>
          <w:sz w:val="28"/>
          <w:szCs w:val="28"/>
        </w:rPr>
        <w:t xml:space="preserve"> на суму 1344,3 </w:t>
      </w:r>
      <w:r>
        <w:rPr>
          <w:rFonts w:ascii="Segoe UI" w:hAnsi="Segoe UI" w:cs="Segoe UI"/>
          <w:sz w:val="28"/>
          <w:szCs w:val="28"/>
        </w:rPr>
        <w:t xml:space="preserve">тис. </w:t>
      </w:r>
      <w:proofErr w:type="spellStart"/>
      <w:r>
        <w:rPr>
          <w:rFonts w:ascii="Segoe UI" w:hAnsi="Segoe UI" w:cs="Segoe UI"/>
          <w:sz w:val="28"/>
          <w:szCs w:val="28"/>
        </w:rPr>
        <w:t>грн</w:t>
      </w:r>
      <w:proofErr w:type="spellEnd"/>
      <w:r>
        <w:rPr>
          <w:rFonts w:ascii="Segoe UI" w:hAnsi="Segoe UI" w:cs="Segoe UI"/>
          <w:sz w:val="28"/>
          <w:szCs w:val="28"/>
        </w:rPr>
        <w:t xml:space="preserve">; у 2015 році – </w:t>
      </w:r>
      <w:r w:rsidRPr="002422B7">
        <w:rPr>
          <w:rFonts w:ascii="Segoe UI" w:hAnsi="Segoe UI" w:cs="Segoe UI"/>
          <w:sz w:val="28"/>
          <w:szCs w:val="28"/>
        </w:rPr>
        <w:t xml:space="preserve">4434,3 тис. </w:t>
      </w:r>
      <w:proofErr w:type="spellStart"/>
      <w:r w:rsidRPr="002422B7">
        <w:rPr>
          <w:rFonts w:ascii="Segoe UI" w:hAnsi="Segoe UI" w:cs="Segoe UI"/>
          <w:sz w:val="28"/>
          <w:szCs w:val="28"/>
        </w:rPr>
        <w:t>грн</w:t>
      </w:r>
      <w:proofErr w:type="spellEnd"/>
      <w:r w:rsidRPr="002422B7">
        <w:rPr>
          <w:rFonts w:ascii="Segoe UI" w:hAnsi="Segoe UI" w:cs="Segoe UI"/>
          <w:sz w:val="28"/>
          <w:szCs w:val="28"/>
        </w:rPr>
        <w:t xml:space="preserve">; у 2016 році – 9345,0 </w:t>
      </w:r>
      <w:proofErr w:type="spellStart"/>
      <w:r w:rsidRPr="002422B7">
        <w:rPr>
          <w:rFonts w:ascii="Segoe UI" w:hAnsi="Segoe UI" w:cs="Segoe UI"/>
          <w:sz w:val="28"/>
          <w:szCs w:val="28"/>
        </w:rPr>
        <w:t>тис.грн</w:t>
      </w:r>
      <w:proofErr w:type="spellEnd"/>
      <w:r w:rsidRPr="002422B7">
        <w:rPr>
          <w:rFonts w:ascii="Segoe UI" w:hAnsi="Segoe UI" w:cs="Segoe UI"/>
          <w:sz w:val="28"/>
          <w:szCs w:val="28"/>
        </w:rPr>
        <w:t xml:space="preserve">, у 2017 році – 20161,4 </w:t>
      </w:r>
      <w:proofErr w:type="spellStart"/>
      <w:r w:rsidRPr="002422B7">
        <w:rPr>
          <w:rFonts w:ascii="Segoe UI" w:hAnsi="Segoe UI" w:cs="Segoe UI"/>
          <w:sz w:val="28"/>
          <w:szCs w:val="28"/>
        </w:rPr>
        <w:t>тис.</w:t>
      </w:r>
      <w:r>
        <w:rPr>
          <w:rFonts w:ascii="Segoe UI" w:hAnsi="Segoe UI" w:cs="Segoe UI"/>
          <w:sz w:val="28"/>
          <w:szCs w:val="28"/>
        </w:rPr>
        <w:t>грн</w:t>
      </w:r>
      <w:proofErr w:type="spellEnd"/>
      <w:r>
        <w:rPr>
          <w:rFonts w:ascii="Segoe UI" w:hAnsi="Segoe UI" w:cs="Segoe UI"/>
          <w:sz w:val="28"/>
          <w:szCs w:val="28"/>
        </w:rPr>
        <w:t xml:space="preserve">, за 11 місяців 2018 року  </w:t>
      </w:r>
      <w:r w:rsidRPr="002422B7">
        <w:rPr>
          <w:rFonts w:ascii="Segoe UI" w:hAnsi="Segoe UI" w:cs="Segoe UI"/>
          <w:sz w:val="28"/>
          <w:szCs w:val="28"/>
        </w:rPr>
        <w:t xml:space="preserve">на суму 53641,1 тис. </w:t>
      </w:r>
      <w:proofErr w:type="spellStart"/>
      <w:r>
        <w:rPr>
          <w:rFonts w:ascii="Segoe UI" w:hAnsi="Segoe UI" w:cs="Segoe UI"/>
          <w:sz w:val="28"/>
          <w:szCs w:val="28"/>
        </w:rPr>
        <w:t>грн</w:t>
      </w:r>
      <w:proofErr w:type="spellEnd"/>
      <w:r w:rsidRPr="00B77760">
        <w:rPr>
          <w:rFonts w:ascii="Segoe UI" w:hAnsi="Segoe UI" w:cs="Segoe UI"/>
          <w:sz w:val="28"/>
          <w:szCs w:val="28"/>
        </w:rPr>
        <w:t xml:space="preserve"> (більше у 2,7 рази до 2017 року та більше   у 5,7 раз до 2016 року).</w:t>
      </w:r>
    </w:p>
    <w:p w:rsidR="001163DE" w:rsidRPr="002D7B28" w:rsidRDefault="001163DE" w:rsidP="00B55C74">
      <w:pPr>
        <w:spacing w:after="0"/>
        <w:jc w:val="center"/>
        <w:rPr>
          <w:rFonts w:ascii="Times New Roman" w:hAnsi="Times New Roman" w:cs="Times New Roman"/>
          <w:b/>
          <w:color w:val="FF0000"/>
          <w:sz w:val="28"/>
          <w:szCs w:val="28"/>
        </w:rPr>
      </w:pPr>
    </w:p>
    <w:p w:rsidR="001163DE" w:rsidRPr="00BA55E1" w:rsidRDefault="001163DE" w:rsidP="005975FA">
      <w:pPr>
        <w:pStyle w:val="textmain"/>
        <w:spacing w:before="0" w:line="228" w:lineRule="auto"/>
        <w:rPr>
          <w:rFonts w:ascii="Segoe UI" w:hAnsi="Segoe UI" w:cs="Segoe UI"/>
          <w:b/>
          <w:caps/>
          <w:color w:val="auto"/>
          <w:sz w:val="28"/>
          <w:szCs w:val="28"/>
          <w:lang w:val="uk-UA"/>
        </w:rPr>
      </w:pPr>
      <w:r w:rsidRPr="00BA55E1">
        <w:rPr>
          <w:rFonts w:ascii="Segoe UI" w:hAnsi="Segoe UI" w:cs="Segoe UI"/>
          <w:b/>
          <w:caps/>
          <w:color w:val="auto"/>
          <w:sz w:val="28"/>
          <w:szCs w:val="28"/>
          <w:lang w:val="uk-UA"/>
        </w:rPr>
        <w:t>ЦНАП</w:t>
      </w:r>
    </w:p>
    <w:p w:rsidR="001163DE" w:rsidRDefault="001163DE" w:rsidP="00BA55E1">
      <w:pPr>
        <w:spacing w:after="0" w:line="228" w:lineRule="auto"/>
        <w:jc w:val="both"/>
        <w:rPr>
          <w:rFonts w:ascii="Segoe UI" w:hAnsi="Segoe UI" w:cs="Segoe UI"/>
          <w:color w:val="000000"/>
          <w:sz w:val="28"/>
          <w:szCs w:val="28"/>
        </w:rPr>
      </w:pPr>
      <w:r w:rsidRPr="00BA55E1">
        <w:rPr>
          <w:rFonts w:ascii="Segoe UI" w:hAnsi="Segoe UI" w:cs="Segoe UI"/>
          <w:sz w:val="28"/>
          <w:szCs w:val="28"/>
        </w:rPr>
        <w:t xml:space="preserve">В районі діє «Центр надання адміністративних послуг»  та здійснює свою діяльність за принципом «єдиного вікна» через  який надається 48 видів адміністративних послуг,  із них 18 – управліннями і відділами райдержадміністрації та 30 -  територіальними органами центральних </w:t>
      </w:r>
      <w:r w:rsidRPr="00BA55E1">
        <w:rPr>
          <w:rFonts w:ascii="Segoe UI" w:hAnsi="Segoe UI" w:cs="Segoe UI"/>
          <w:color w:val="000000"/>
          <w:sz w:val="28"/>
          <w:szCs w:val="28"/>
        </w:rPr>
        <w:t>органів виконавчої влади</w:t>
      </w:r>
      <w:r>
        <w:rPr>
          <w:rFonts w:ascii="Segoe UI" w:hAnsi="Segoe UI" w:cs="Segoe UI"/>
          <w:color w:val="000000"/>
          <w:sz w:val="28"/>
          <w:szCs w:val="28"/>
        </w:rPr>
        <w:t>.</w:t>
      </w:r>
    </w:p>
    <w:p w:rsidR="001163DE" w:rsidRPr="002D7B28" w:rsidRDefault="001163DE" w:rsidP="00BA55E1">
      <w:pPr>
        <w:spacing w:after="0" w:line="228" w:lineRule="auto"/>
        <w:jc w:val="both"/>
        <w:rPr>
          <w:rFonts w:ascii="Times New Roman" w:hAnsi="Times New Roman" w:cs="Times New Roman"/>
          <w:b/>
          <w:color w:val="FF0000"/>
          <w:sz w:val="28"/>
          <w:szCs w:val="28"/>
        </w:rPr>
      </w:pPr>
    </w:p>
    <w:p w:rsidR="0031562A" w:rsidRDefault="0031562A" w:rsidP="001C65ED">
      <w:pPr>
        <w:pStyle w:val="textmain"/>
        <w:spacing w:before="0" w:line="228" w:lineRule="auto"/>
        <w:rPr>
          <w:rFonts w:ascii="Segoe UI" w:hAnsi="Segoe UI" w:cs="Segoe UI"/>
          <w:b/>
          <w:caps/>
          <w:color w:val="auto"/>
          <w:sz w:val="28"/>
          <w:szCs w:val="28"/>
          <w:lang w:val="uk-UA"/>
        </w:rPr>
      </w:pPr>
    </w:p>
    <w:p w:rsidR="0031562A" w:rsidRDefault="0031562A" w:rsidP="001C65ED">
      <w:pPr>
        <w:pStyle w:val="textmain"/>
        <w:spacing w:before="0" w:line="228" w:lineRule="auto"/>
        <w:rPr>
          <w:rFonts w:ascii="Segoe UI" w:hAnsi="Segoe UI" w:cs="Segoe UI"/>
          <w:b/>
          <w:caps/>
          <w:color w:val="auto"/>
          <w:sz w:val="28"/>
          <w:szCs w:val="28"/>
          <w:lang w:val="uk-UA"/>
        </w:rPr>
      </w:pPr>
    </w:p>
    <w:p w:rsidR="0031562A" w:rsidRDefault="0031562A" w:rsidP="001C65ED">
      <w:pPr>
        <w:pStyle w:val="textmain"/>
        <w:spacing w:before="0" w:line="228" w:lineRule="auto"/>
        <w:rPr>
          <w:rFonts w:ascii="Segoe UI" w:hAnsi="Segoe UI" w:cs="Segoe UI"/>
          <w:b/>
          <w:caps/>
          <w:color w:val="auto"/>
          <w:sz w:val="28"/>
          <w:szCs w:val="28"/>
          <w:lang w:val="uk-UA"/>
        </w:rPr>
      </w:pPr>
    </w:p>
    <w:p w:rsidR="001C65ED" w:rsidRDefault="001163DE" w:rsidP="001C65ED">
      <w:pPr>
        <w:pStyle w:val="textmain"/>
        <w:spacing w:before="0" w:line="228" w:lineRule="auto"/>
        <w:rPr>
          <w:rFonts w:ascii="Segoe UI" w:hAnsi="Segoe UI" w:cs="Segoe UI"/>
          <w:b/>
          <w:caps/>
          <w:color w:val="auto"/>
          <w:sz w:val="28"/>
          <w:szCs w:val="28"/>
          <w:lang w:val="uk-UA"/>
        </w:rPr>
      </w:pPr>
      <w:r w:rsidRPr="00123981">
        <w:rPr>
          <w:rFonts w:ascii="Segoe UI" w:hAnsi="Segoe UI" w:cs="Segoe UI"/>
          <w:b/>
          <w:caps/>
          <w:color w:val="auto"/>
          <w:sz w:val="28"/>
          <w:szCs w:val="28"/>
          <w:lang w:val="uk-UA"/>
        </w:rPr>
        <w:lastRenderedPageBreak/>
        <w:t>АТО</w:t>
      </w:r>
    </w:p>
    <w:p w:rsidR="001163DE" w:rsidRDefault="001163DE" w:rsidP="001C65ED">
      <w:pPr>
        <w:pStyle w:val="textmain"/>
        <w:spacing w:before="0" w:line="228" w:lineRule="auto"/>
        <w:rPr>
          <w:rFonts w:ascii="Segoe UI" w:hAnsi="Segoe UI" w:cs="Segoe UI"/>
          <w:sz w:val="28"/>
          <w:szCs w:val="28"/>
          <w:lang w:val="ru-RU"/>
        </w:rPr>
      </w:pPr>
      <w:r w:rsidRPr="001C65ED">
        <w:rPr>
          <w:rFonts w:ascii="Segoe UI" w:hAnsi="Segoe UI" w:cs="Segoe UI"/>
          <w:sz w:val="28"/>
          <w:szCs w:val="28"/>
          <w:lang w:val="ru-RU"/>
        </w:rPr>
        <w:t xml:space="preserve">У 2015 </w:t>
      </w:r>
      <w:proofErr w:type="spellStart"/>
      <w:r w:rsidRPr="001C65ED">
        <w:rPr>
          <w:rFonts w:ascii="Segoe UI" w:hAnsi="Segoe UI" w:cs="Segoe UI"/>
          <w:sz w:val="28"/>
          <w:szCs w:val="28"/>
          <w:lang w:val="ru-RU"/>
        </w:rPr>
        <w:t>році</w:t>
      </w:r>
      <w:proofErr w:type="spellEnd"/>
      <w:r w:rsidRPr="001C65ED">
        <w:rPr>
          <w:rFonts w:ascii="Segoe UI" w:hAnsi="Segoe UI" w:cs="Segoe UI"/>
          <w:sz w:val="28"/>
          <w:szCs w:val="28"/>
          <w:lang w:val="ru-RU"/>
        </w:rPr>
        <w:t xml:space="preserve"> створено Центр </w:t>
      </w:r>
      <w:proofErr w:type="spellStart"/>
      <w:r w:rsidRPr="001C65ED">
        <w:rPr>
          <w:rFonts w:ascii="Segoe UI" w:hAnsi="Segoe UI" w:cs="Segoe UI"/>
          <w:sz w:val="28"/>
          <w:szCs w:val="28"/>
          <w:lang w:val="ru-RU"/>
        </w:rPr>
        <w:t>допомоги</w:t>
      </w:r>
      <w:proofErr w:type="spellEnd"/>
      <w:r w:rsidRPr="001C65ED">
        <w:rPr>
          <w:rFonts w:ascii="Segoe UI" w:hAnsi="Segoe UI" w:cs="Segoe UI"/>
          <w:sz w:val="28"/>
          <w:szCs w:val="28"/>
          <w:lang w:val="ru-RU"/>
        </w:rPr>
        <w:t xml:space="preserve"> </w:t>
      </w:r>
      <w:proofErr w:type="spellStart"/>
      <w:r w:rsidRPr="001C65ED">
        <w:rPr>
          <w:rFonts w:ascii="Segoe UI" w:hAnsi="Segoe UI" w:cs="Segoe UI"/>
          <w:sz w:val="28"/>
          <w:szCs w:val="28"/>
          <w:lang w:val="ru-RU"/>
        </w:rPr>
        <w:t>учасникам</w:t>
      </w:r>
      <w:proofErr w:type="spellEnd"/>
      <w:r w:rsidRPr="001C65ED">
        <w:rPr>
          <w:rFonts w:ascii="Segoe UI" w:hAnsi="Segoe UI" w:cs="Segoe UI"/>
          <w:sz w:val="28"/>
          <w:szCs w:val="28"/>
          <w:lang w:val="ru-RU"/>
        </w:rPr>
        <w:t xml:space="preserve"> </w:t>
      </w:r>
      <w:proofErr w:type="spellStart"/>
      <w:r w:rsidRPr="001C65ED">
        <w:rPr>
          <w:rFonts w:ascii="Segoe UI" w:hAnsi="Segoe UI" w:cs="Segoe UI"/>
          <w:sz w:val="28"/>
          <w:szCs w:val="28"/>
          <w:lang w:val="ru-RU"/>
        </w:rPr>
        <w:t>антитерористичної</w:t>
      </w:r>
      <w:proofErr w:type="spellEnd"/>
      <w:r w:rsidRPr="001C65ED">
        <w:rPr>
          <w:rFonts w:ascii="Segoe UI" w:hAnsi="Segoe UI" w:cs="Segoe UI"/>
          <w:sz w:val="28"/>
          <w:szCs w:val="28"/>
          <w:lang w:val="ru-RU"/>
        </w:rPr>
        <w:t xml:space="preserve"> </w:t>
      </w:r>
      <w:proofErr w:type="spellStart"/>
      <w:r w:rsidRPr="001C65ED">
        <w:rPr>
          <w:rFonts w:ascii="Segoe UI" w:hAnsi="Segoe UI" w:cs="Segoe UI"/>
          <w:sz w:val="28"/>
          <w:szCs w:val="28"/>
          <w:lang w:val="ru-RU"/>
        </w:rPr>
        <w:t>операції</w:t>
      </w:r>
      <w:proofErr w:type="spellEnd"/>
      <w:r w:rsidRPr="001C65ED">
        <w:rPr>
          <w:rFonts w:ascii="Segoe UI" w:hAnsi="Segoe UI" w:cs="Segoe UI"/>
          <w:sz w:val="28"/>
          <w:szCs w:val="28"/>
          <w:lang w:val="ru-RU"/>
        </w:rPr>
        <w:t xml:space="preserve">. </w:t>
      </w:r>
      <w:proofErr w:type="spellStart"/>
      <w:r w:rsidRPr="00F737C2">
        <w:rPr>
          <w:rFonts w:ascii="Segoe UI" w:hAnsi="Segoe UI" w:cs="Segoe UI"/>
          <w:sz w:val="28"/>
          <w:szCs w:val="28"/>
          <w:lang w:val="ru-RU"/>
        </w:rPr>
        <w:t>Придбано</w:t>
      </w:r>
      <w:proofErr w:type="spellEnd"/>
      <w:r w:rsidRPr="00F737C2">
        <w:rPr>
          <w:rFonts w:ascii="Segoe UI" w:hAnsi="Segoe UI" w:cs="Segoe UI"/>
          <w:sz w:val="28"/>
          <w:szCs w:val="28"/>
          <w:lang w:val="ru-RU"/>
        </w:rPr>
        <w:t xml:space="preserve"> 2-х </w:t>
      </w:r>
      <w:proofErr w:type="spellStart"/>
      <w:r w:rsidRPr="00F737C2">
        <w:rPr>
          <w:rFonts w:ascii="Segoe UI" w:hAnsi="Segoe UI" w:cs="Segoe UI"/>
          <w:sz w:val="28"/>
          <w:szCs w:val="28"/>
          <w:lang w:val="ru-RU"/>
        </w:rPr>
        <w:t>кімнатну</w:t>
      </w:r>
      <w:proofErr w:type="spellEnd"/>
      <w:r w:rsidRPr="00F737C2">
        <w:rPr>
          <w:rFonts w:ascii="Segoe UI" w:hAnsi="Segoe UI" w:cs="Segoe UI"/>
          <w:sz w:val="28"/>
          <w:szCs w:val="28"/>
          <w:lang w:val="ru-RU"/>
        </w:rPr>
        <w:t xml:space="preserve"> квартиру </w:t>
      </w:r>
      <w:proofErr w:type="spellStart"/>
      <w:r w:rsidRPr="00F737C2">
        <w:rPr>
          <w:rFonts w:ascii="Segoe UI" w:hAnsi="Segoe UI" w:cs="Segoe UI"/>
          <w:sz w:val="28"/>
          <w:szCs w:val="28"/>
          <w:lang w:val="ru-RU"/>
        </w:rPr>
        <w:t>Граф</w:t>
      </w:r>
      <w:proofErr w:type="gramStart"/>
      <w:r w:rsidRPr="00F737C2">
        <w:rPr>
          <w:rFonts w:ascii="Segoe UI" w:hAnsi="Segoe UI" w:cs="Segoe UI"/>
          <w:sz w:val="28"/>
          <w:szCs w:val="28"/>
          <w:lang w:val="ru-RU"/>
        </w:rPr>
        <w:t>і</w:t>
      </w:r>
      <w:proofErr w:type="spellEnd"/>
      <w:r w:rsidRPr="00F737C2">
        <w:rPr>
          <w:rFonts w:ascii="Segoe UI" w:hAnsi="Segoe UI" w:cs="Segoe UI"/>
          <w:sz w:val="28"/>
          <w:szCs w:val="28"/>
          <w:lang w:val="ru-RU"/>
        </w:rPr>
        <w:t xml:space="preserve"> </w:t>
      </w:r>
      <w:proofErr w:type="spellStart"/>
      <w:r w:rsidRPr="00F737C2">
        <w:rPr>
          <w:rFonts w:ascii="Segoe UI" w:hAnsi="Segoe UI" w:cs="Segoe UI"/>
          <w:sz w:val="28"/>
          <w:szCs w:val="28"/>
          <w:lang w:val="ru-RU"/>
        </w:rPr>
        <w:t>Н</w:t>
      </w:r>
      <w:proofErr w:type="gramEnd"/>
      <w:r w:rsidRPr="00F737C2">
        <w:rPr>
          <w:rFonts w:ascii="Segoe UI" w:hAnsi="Segoe UI" w:cs="Segoe UI"/>
          <w:sz w:val="28"/>
          <w:szCs w:val="28"/>
          <w:lang w:val="ru-RU"/>
        </w:rPr>
        <w:t>адії</w:t>
      </w:r>
      <w:proofErr w:type="spellEnd"/>
      <w:r w:rsidRPr="00F737C2">
        <w:rPr>
          <w:rFonts w:ascii="Segoe UI" w:hAnsi="Segoe UI" w:cs="Segoe UI"/>
          <w:sz w:val="28"/>
          <w:szCs w:val="28"/>
          <w:lang w:val="ru-RU"/>
        </w:rPr>
        <w:t xml:space="preserve"> </w:t>
      </w:r>
      <w:proofErr w:type="spellStart"/>
      <w:r w:rsidRPr="00F737C2">
        <w:rPr>
          <w:rFonts w:ascii="Segoe UI" w:hAnsi="Segoe UI" w:cs="Segoe UI"/>
          <w:sz w:val="28"/>
          <w:szCs w:val="28"/>
          <w:lang w:val="ru-RU"/>
        </w:rPr>
        <w:t>Петрівні</w:t>
      </w:r>
      <w:proofErr w:type="spellEnd"/>
      <w:r w:rsidRPr="00F737C2">
        <w:rPr>
          <w:rFonts w:ascii="Segoe UI" w:hAnsi="Segoe UI" w:cs="Segoe UI"/>
          <w:sz w:val="28"/>
          <w:szCs w:val="28"/>
          <w:lang w:val="ru-RU"/>
        </w:rPr>
        <w:t xml:space="preserve"> – </w:t>
      </w:r>
      <w:proofErr w:type="spellStart"/>
      <w:r w:rsidRPr="00F737C2">
        <w:rPr>
          <w:rFonts w:ascii="Segoe UI" w:hAnsi="Segoe UI" w:cs="Segoe UI"/>
          <w:sz w:val="28"/>
          <w:szCs w:val="28"/>
          <w:lang w:val="ru-RU"/>
        </w:rPr>
        <w:t>дружині</w:t>
      </w:r>
      <w:proofErr w:type="spellEnd"/>
      <w:r w:rsidRPr="00F737C2">
        <w:rPr>
          <w:rFonts w:ascii="Segoe UI" w:hAnsi="Segoe UI" w:cs="Segoe UI"/>
          <w:sz w:val="28"/>
          <w:szCs w:val="28"/>
          <w:lang w:val="ru-RU"/>
        </w:rPr>
        <w:t xml:space="preserve"> загиблого </w:t>
      </w:r>
      <w:proofErr w:type="spellStart"/>
      <w:r w:rsidRPr="00F737C2">
        <w:rPr>
          <w:rFonts w:ascii="Segoe UI" w:hAnsi="Segoe UI" w:cs="Segoe UI"/>
          <w:sz w:val="28"/>
          <w:szCs w:val="28"/>
          <w:lang w:val="ru-RU"/>
        </w:rPr>
        <w:t>військовослужбовця</w:t>
      </w:r>
      <w:proofErr w:type="spellEnd"/>
      <w:r w:rsidRPr="00F737C2">
        <w:rPr>
          <w:rFonts w:ascii="Segoe UI" w:hAnsi="Segoe UI" w:cs="Segoe UI"/>
          <w:sz w:val="28"/>
          <w:szCs w:val="28"/>
          <w:lang w:val="ru-RU"/>
        </w:rPr>
        <w:t xml:space="preserve"> в </w:t>
      </w:r>
      <w:proofErr w:type="spellStart"/>
      <w:r w:rsidRPr="00F737C2">
        <w:rPr>
          <w:rFonts w:ascii="Segoe UI" w:hAnsi="Segoe UI" w:cs="Segoe UI"/>
          <w:sz w:val="28"/>
          <w:szCs w:val="28"/>
          <w:lang w:val="ru-RU"/>
        </w:rPr>
        <w:t>смт</w:t>
      </w:r>
      <w:proofErr w:type="spellEnd"/>
      <w:r w:rsidRPr="00F737C2">
        <w:rPr>
          <w:rFonts w:ascii="Segoe UI" w:hAnsi="Segoe UI" w:cs="Segoe UI"/>
          <w:sz w:val="28"/>
          <w:szCs w:val="28"/>
          <w:lang w:val="ru-RU"/>
        </w:rPr>
        <w:t xml:space="preserve"> </w:t>
      </w:r>
      <w:proofErr w:type="spellStart"/>
      <w:r w:rsidRPr="00F737C2">
        <w:rPr>
          <w:rFonts w:ascii="Segoe UI" w:hAnsi="Segoe UI" w:cs="Segoe UI"/>
          <w:sz w:val="28"/>
          <w:szCs w:val="28"/>
          <w:lang w:val="ru-RU"/>
        </w:rPr>
        <w:t>Широке</w:t>
      </w:r>
      <w:proofErr w:type="spellEnd"/>
      <w:r w:rsidRPr="00F737C2">
        <w:rPr>
          <w:rFonts w:ascii="Segoe UI" w:hAnsi="Segoe UI" w:cs="Segoe UI"/>
          <w:sz w:val="28"/>
          <w:szCs w:val="28"/>
          <w:lang w:val="ru-RU"/>
        </w:rPr>
        <w:t xml:space="preserve"> Широківського району.</w:t>
      </w:r>
      <w:bookmarkStart w:id="2" w:name="_GoBack"/>
      <w:bookmarkEnd w:id="2"/>
    </w:p>
    <w:p w:rsidR="009A5A62" w:rsidRDefault="009A5A62" w:rsidP="001C65ED">
      <w:pPr>
        <w:pStyle w:val="textmain"/>
        <w:spacing w:before="0" w:line="228" w:lineRule="auto"/>
        <w:rPr>
          <w:rFonts w:ascii="Segoe UI" w:hAnsi="Segoe UI" w:cs="Segoe UI"/>
          <w:sz w:val="28"/>
          <w:szCs w:val="28"/>
          <w:lang w:val="ru-RU"/>
        </w:rPr>
      </w:pPr>
    </w:p>
    <w:p w:rsidR="009A5A62" w:rsidRPr="00557084" w:rsidRDefault="009A5A62" w:rsidP="009A5A62">
      <w:pPr>
        <w:pStyle w:val="textmain"/>
        <w:spacing w:before="0" w:line="228" w:lineRule="auto"/>
        <w:rPr>
          <w:rFonts w:ascii="Segoe UI" w:hAnsi="Segoe UI" w:cs="Segoe UI"/>
          <w:b/>
          <w:caps/>
          <w:sz w:val="28"/>
          <w:szCs w:val="28"/>
          <w:lang w:val="uk-UA"/>
        </w:rPr>
      </w:pPr>
      <w:r w:rsidRPr="00557084">
        <w:rPr>
          <w:rFonts w:ascii="Segoe UI" w:hAnsi="Segoe UI" w:cs="Segoe UI"/>
          <w:b/>
          <w:caps/>
          <w:sz w:val="28"/>
          <w:szCs w:val="28"/>
          <w:lang w:val="uk-UA"/>
        </w:rPr>
        <w:t>МЧС</w:t>
      </w:r>
    </w:p>
    <w:p w:rsidR="009A5A62" w:rsidRPr="00913514" w:rsidRDefault="009A5A62" w:rsidP="00913514">
      <w:pPr>
        <w:rPr>
          <w:rFonts w:ascii="Segoe UI" w:hAnsi="Segoe UI" w:cs="Segoe UI"/>
          <w:color w:val="000000"/>
          <w:sz w:val="28"/>
          <w:szCs w:val="28"/>
        </w:rPr>
      </w:pPr>
      <w:r w:rsidRPr="009A5A62">
        <w:rPr>
          <w:rFonts w:ascii="Segoe UI" w:hAnsi="Segoe UI" w:cs="Segoe UI"/>
          <w:color w:val="000000"/>
          <w:sz w:val="28"/>
          <w:szCs w:val="28"/>
        </w:rPr>
        <w:t>З метою створення районного матеріального резерву забезпечить можливість ефективного функціонування Широківської ланки Дніпропетровської територіальної підсистеми єдиної державної системи запобігання та реагування на надзвичайні ситуації техногенного та природного характеру з найменшими фінансовими витратами і надання термінової допомоги постраждалому населенню, в районі затверджена Програма створення і використання матеріального резерву для запобігання, ліквідації надзвичайних ситуацій техногенного</w:t>
      </w:r>
      <w:r>
        <w:rPr>
          <w:rFonts w:ascii="Segoe UI" w:hAnsi="Segoe UI" w:cs="Segoe UI"/>
          <w:color w:val="000000"/>
          <w:sz w:val="28"/>
          <w:szCs w:val="28"/>
        </w:rPr>
        <w:t xml:space="preserve"> </w:t>
      </w:r>
      <w:r w:rsidRPr="00913514">
        <w:rPr>
          <w:rFonts w:ascii="Segoe UI" w:hAnsi="Segoe UI" w:cs="Segoe UI"/>
          <w:color w:val="000000"/>
          <w:sz w:val="28"/>
          <w:szCs w:val="28"/>
        </w:rPr>
        <w:t>і природного характеру та їх наслідків у Широківському районі на 2016 – 2020 роки</w:t>
      </w:r>
      <w:r w:rsidR="00913514" w:rsidRPr="00913514">
        <w:rPr>
          <w:rFonts w:ascii="Segoe UI" w:hAnsi="Segoe UI" w:cs="Segoe UI"/>
          <w:color w:val="000000"/>
          <w:sz w:val="28"/>
          <w:szCs w:val="28"/>
        </w:rPr>
        <w:t>, завдяки чому постійно поповнюються резерви  матеріальних цінностей, необхідних для запобігання, ліквідації надзвичайних ситуацій техногенного і природного характеру та їх наслідків (бензин, дизельне паливо,шифер, цвяхи шиферні та інше)</w:t>
      </w:r>
      <w:r w:rsidR="0031562A">
        <w:rPr>
          <w:rFonts w:ascii="Segoe UI" w:hAnsi="Segoe UI" w:cs="Segoe UI"/>
          <w:color w:val="000000"/>
          <w:sz w:val="28"/>
          <w:szCs w:val="28"/>
        </w:rPr>
        <w:t>. Так,</w:t>
      </w:r>
      <w:r w:rsidR="00913514">
        <w:rPr>
          <w:rFonts w:ascii="Segoe UI" w:hAnsi="Segoe UI" w:cs="Segoe UI"/>
          <w:color w:val="000000"/>
          <w:sz w:val="28"/>
          <w:szCs w:val="28"/>
        </w:rPr>
        <w:t xml:space="preserve">на вказані </w:t>
      </w:r>
      <w:r w:rsidR="0031562A">
        <w:rPr>
          <w:rFonts w:ascii="Segoe UI" w:hAnsi="Segoe UI" w:cs="Segoe UI"/>
          <w:color w:val="000000"/>
          <w:sz w:val="28"/>
          <w:szCs w:val="28"/>
        </w:rPr>
        <w:t xml:space="preserve">цілі у 2016 році </w:t>
      </w:r>
      <w:r w:rsidR="00913514">
        <w:rPr>
          <w:rFonts w:ascii="Segoe UI" w:hAnsi="Segoe UI" w:cs="Segoe UI"/>
          <w:color w:val="000000"/>
          <w:sz w:val="28"/>
          <w:szCs w:val="28"/>
        </w:rPr>
        <w:t xml:space="preserve"> використано </w:t>
      </w:r>
      <w:r w:rsidR="0031562A">
        <w:rPr>
          <w:rFonts w:ascii="Segoe UI" w:hAnsi="Segoe UI" w:cs="Segoe UI"/>
          <w:color w:val="000000"/>
          <w:sz w:val="28"/>
          <w:szCs w:val="28"/>
        </w:rPr>
        <w:t xml:space="preserve"> 69,5тис.грн, у 2017 – 218,0 тис. </w:t>
      </w:r>
      <w:proofErr w:type="spellStart"/>
      <w:r w:rsidR="0031562A">
        <w:rPr>
          <w:rFonts w:ascii="Segoe UI" w:hAnsi="Segoe UI" w:cs="Segoe UI"/>
          <w:color w:val="000000"/>
          <w:sz w:val="28"/>
          <w:szCs w:val="28"/>
        </w:rPr>
        <w:t>грн</w:t>
      </w:r>
      <w:proofErr w:type="spellEnd"/>
      <w:r w:rsidR="0031562A">
        <w:rPr>
          <w:rFonts w:ascii="Segoe UI" w:hAnsi="Segoe UI" w:cs="Segoe UI"/>
          <w:color w:val="000000"/>
          <w:sz w:val="28"/>
          <w:szCs w:val="28"/>
        </w:rPr>
        <w:t>,</w:t>
      </w:r>
      <w:r w:rsidR="0031562A" w:rsidRPr="0031562A">
        <w:rPr>
          <w:rFonts w:ascii="Segoe UI" w:hAnsi="Segoe UI" w:cs="Segoe UI"/>
          <w:color w:val="000000"/>
          <w:sz w:val="28"/>
          <w:szCs w:val="28"/>
        </w:rPr>
        <w:t xml:space="preserve"> </w:t>
      </w:r>
      <w:r w:rsidR="0031562A">
        <w:rPr>
          <w:rFonts w:ascii="Segoe UI" w:hAnsi="Segoe UI" w:cs="Segoe UI"/>
          <w:color w:val="000000"/>
          <w:sz w:val="28"/>
          <w:szCs w:val="28"/>
        </w:rPr>
        <w:t>протягом 11 місяців 2018 року –  100,8тис. грн.</w:t>
      </w:r>
    </w:p>
    <w:p w:rsidR="009A5A62" w:rsidRPr="009A5A62" w:rsidRDefault="009A5A62" w:rsidP="001C65ED">
      <w:pPr>
        <w:pStyle w:val="textmain"/>
        <w:spacing w:before="0" w:line="228" w:lineRule="auto"/>
        <w:rPr>
          <w:rFonts w:asciiTheme="minorHAnsi" w:hAnsiTheme="minorHAnsi" w:cs="Segoe UI"/>
          <w:color w:val="FF0000"/>
          <w:sz w:val="28"/>
          <w:szCs w:val="28"/>
          <w:lang w:val="uk-UA"/>
        </w:rPr>
      </w:pPr>
    </w:p>
    <w:sectPr w:rsidR="009A5A62" w:rsidRPr="009A5A62" w:rsidSect="001C65ED">
      <w:pgSz w:w="11906" w:h="16838"/>
      <w:pgMar w:top="851" w:right="567"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utura New Light">
    <w:altName w:val="Times New Roman"/>
    <w:panose1 w:val="00000000000000000000"/>
    <w:charset w:val="00"/>
    <w:family w:val="auto"/>
    <w:notTrueType/>
    <w:pitch w:val="default"/>
    <w:sig w:usb0="00000003" w:usb1="00000000" w:usb2="00000000" w:usb3="00000000" w:csb0="00000001" w:csb1="00000000"/>
  </w:font>
  <w:font w:name="Futura New Book">
    <w:altName w:val="Times New Roman"/>
    <w:panose1 w:val="00000000000000000000"/>
    <w:charset w:val="00"/>
    <w:family w:val="auto"/>
    <w:notTrueType/>
    <w:pitch w:val="default"/>
    <w:sig w:usb0="00000003" w:usb1="00000000" w:usb2="00000000" w:usb3="00000000" w:csb0="00000001" w:csb1="00000000"/>
  </w:font>
  <w:font w:name="Futura New Medium">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2627E"/>
    <w:multiLevelType w:val="hybridMultilevel"/>
    <w:tmpl w:val="CF1E5C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
    <w:nsid w:val="23D73452"/>
    <w:multiLevelType w:val="hybridMultilevel"/>
    <w:tmpl w:val="C95442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2A7A3F86"/>
    <w:multiLevelType w:val="hybridMultilevel"/>
    <w:tmpl w:val="F3129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AA117E6"/>
    <w:multiLevelType w:val="hybridMultilevel"/>
    <w:tmpl w:val="E0745C54"/>
    <w:lvl w:ilvl="0" w:tplc="7F741CF8">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4CD83D14"/>
    <w:multiLevelType w:val="hybridMultilevel"/>
    <w:tmpl w:val="E0A6F788"/>
    <w:lvl w:ilvl="0" w:tplc="D23CF024">
      <w:start w:val="1"/>
      <w:numFmt w:val="bullet"/>
      <w:lvlText w:val=""/>
      <w:lvlJc w:val="left"/>
      <w:pPr>
        <w:tabs>
          <w:tab w:val="num" w:pos="720"/>
        </w:tabs>
        <w:ind w:left="720" w:hanging="360"/>
      </w:pPr>
      <w:rPr>
        <w:rFonts w:ascii="Wingdings" w:hAnsi="Wingdings" w:hint="default"/>
      </w:rPr>
    </w:lvl>
    <w:lvl w:ilvl="1" w:tplc="2AC04FC2" w:tentative="1">
      <w:start w:val="1"/>
      <w:numFmt w:val="bullet"/>
      <w:lvlText w:val=""/>
      <w:lvlJc w:val="left"/>
      <w:pPr>
        <w:tabs>
          <w:tab w:val="num" w:pos="1440"/>
        </w:tabs>
        <w:ind w:left="1440" w:hanging="360"/>
      </w:pPr>
      <w:rPr>
        <w:rFonts w:ascii="Wingdings" w:hAnsi="Wingdings" w:hint="default"/>
      </w:rPr>
    </w:lvl>
    <w:lvl w:ilvl="2" w:tplc="33F48FF8" w:tentative="1">
      <w:start w:val="1"/>
      <w:numFmt w:val="bullet"/>
      <w:lvlText w:val=""/>
      <w:lvlJc w:val="left"/>
      <w:pPr>
        <w:tabs>
          <w:tab w:val="num" w:pos="2160"/>
        </w:tabs>
        <w:ind w:left="2160" w:hanging="360"/>
      </w:pPr>
      <w:rPr>
        <w:rFonts w:ascii="Wingdings" w:hAnsi="Wingdings" w:hint="default"/>
      </w:rPr>
    </w:lvl>
    <w:lvl w:ilvl="3" w:tplc="C3A4F2D6" w:tentative="1">
      <w:start w:val="1"/>
      <w:numFmt w:val="bullet"/>
      <w:lvlText w:val=""/>
      <w:lvlJc w:val="left"/>
      <w:pPr>
        <w:tabs>
          <w:tab w:val="num" w:pos="2880"/>
        </w:tabs>
        <w:ind w:left="2880" w:hanging="360"/>
      </w:pPr>
      <w:rPr>
        <w:rFonts w:ascii="Wingdings" w:hAnsi="Wingdings" w:hint="default"/>
      </w:rPr>
    </w:lvl>
    <w:lvl w:ilvl="4" w:tplc="9C68A9A8" w:tentative="1">
      <w:start w:val="1"/>
      <w:numFmt w:val="bullet"/>
      <w:lvlText w:val=""/>
      <w:lvlJc w:val="left"/>
      <w:pPr>
        <w:tabs>
          <w:tab w:val="num" w:pos="3600"/>
        </w:tabs>
        <w:ind w:left="3600" w:hanging="360"/>
      </w:pPr>
      <w:rPr>
        <w:rFonts w:ascii="Wingdings" w:hAnsi="Wingdings" w:hint="default"/>
      </w:rPr>
    </w:lvl>
    <w:lvl w:ilvl="5" w:tplc="3E780EBE" w:tentative="1">
      <w:start w:val="1"/>
      <w:numFmt w:val="bullet"/>
      <w:lvlText w:val=""/>
      <w:lvlJc w:val="left"/>
      <w:pPr>
        <w:tabs>
          <w:tab w:val="num" w:pos="4320"/>
        </w:tabs>
        <w:ind w:left="4320" w:hanging="360"/>
      </w:pPr>
      <w:rPr>
        <w:rFonts w:ascii="Wingdings" w:hAnsi="Wingdings" w:hint="default"/>
      </w:rPr>
    </w:lvl>
    <w:lvl w:ilvl="6" w:tplc="CEFC4A7C" w:tentative="1">
      <w:start w:val="1"/>
      <w:numFmt w:val="bullet"/>
      <w:lvlText w:val=""/>
      <w:lvlJc w:val="left"/>
      <w:pPr>
        <w:tabs>
          <w:tab w:val="num" w:pos="5040"/>
        </w:tabs>
        <w:ind w:left="5040" w:hanging="360"/>
      </w:pPr>
      <w:rPr>
        <w:rFonts w:ascii="Wingdings" w:hAnsi="Wingdings" w:hint="default"/>
      </w:rPr>
    </w:lvl>
    <w:lvl w:ilvl="7" w:tplc="D4ECDC64" w:tentative="1">
      <w:start w:val="1"/>
      <w:numFmt w:val="bullet"/>
      <w:lvlText w:val=""/>
      <w:lvlJc w:val="left"/>
      <w:pPr>
        <w:tabs>
          <w:tab w:val="num" w:pos="5760"/>
        </w:tabs>
        <w:ind w:left="5760" w:hanging="360"/>
      </w:pPr>
      <w:rPr>
        <w:rFonts w:ascii="Wingdings" w:hAnsi="Wingdings" w:hint="default"/>
      </w:rPr>
    </w:lvl>
    <w:lvl w:ilvl="8" w:tplc="9D46019E" w:tentative="1">
      <w:start w:val="1"/>
      <w:numFmt w:val="bullet"/>
      <w:lvlText w:val=""/>
      <w:lvlJc w:val="left"/>
      <w:pPr>
        <w:tabs>
          <w:tab w:val="num" w:pos="6480"/>
        </w:tabs>
        <w:ind w:left="6480" w:hanging="360"/>
      </w:pPr>
      <w:rPr>
        <w:rFonts w:ascii="Wingdings" w:hAnsi="Wingdings" w:hint="default"/>
      </w:rPr>
    </w:lvl>
  </w:abstractNum>
  <w:abstractNum w:abstractNumId="5">
    <w:nsid w:val="4D4359FE"/>
    <w:multiLevelType w:val="hybridMultilevel"/>
    <w:tmpl w:val="DDCA08D8"/>
    <w:lvl w:ilvl="0" w:tplc="A0A2D488">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5E006126"/>
    <w:multiLevelType w:val="hybridMultilevel"/>
    <w:tmpl w:val="A60CC8D4"/>
    <w:lvl w:ilvl="0" w:tplc="D0061868">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614F6060"/>
    <w:multiLevelType w:val="hybridMultilevel"/>
    <w:tmpl w:val="3FEA4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E84239"/>
    <w:multiLevelType w:val="hybridMultilevel"/>
    <w:tmpl w:val="E0FCE178"/>
    <w:lvl w:ilvl="0" w:tplc="A6720C2A">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9">
    <w:nsid w:val="73E862AD"/>
    <w:multiLevelType w:val="hybridMultilevel"/>
    <w:tmpl w:val="A42C9F34"/>
    <w:lvl w:ilvl="0" w:tplc="21CCD1F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9"/>
  </w:num>
  <w:num w:numId="3">
    <w:abstractNumId w:val="3"/>
  </w:num>
  <w:num w:numId="4">
    <w:abstractNumId w:val="8"/>
  </w:num>
  <w:num w:numId="5">
    <w:abstractNumId w:val="5"/>
  </w:num>
  <w:num w:numId="6">
    <w:abstractNumId w:val="6"/>
  </w:num>
  <w:num w:numId="7">
    <w:abstractNumId w:val="7"/>
  </w:num>
  <w:num w:numId="8">
    <w:abstractNumId w:val="0"/>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0368"/>
    <w:rsid w:val="000203CA"/>
    <w:rsid w:val="000233E3"/>
    <w:rsid w:val="000425E7"/>
    <w:rsid w:val="00045FE5"/>
    <w:rsid w:val="0004676B"/>
    <w:rsid w:val="000572F5"/>
    <w:rsid w:val="00062C1A"/>
    <w:rsid w:val="00063444"/>
    <w:rsid w:val="00077278"/>
    <w:rsid w:val="000B2E0A"/>
    <w:rsid w:val="000D18EA"/>
    <w:rsid w:val="000D20D7"/>
    <w:rsid w:val="00105B86"/>
    <w:rsid w:val="001163DE"/>
    <w:rsid w:val="001237E0"/>
    <w:rsid w:val="00123981"/>
    <w:rsid w:val="00150A3E"/>
    <w:rsid w:val="00192C47"/>
    <w:rsid w:val="00194B7A"/>
    <w:rsid w:val="001A05AE"/>
    <w:rsid w:val="001A361B"/>
    <w:rsid w:val="001A6B5D"/>
    <w:rsid w:val="001B504B"/>
    <w:rsid w:val="001C2575"/>
    <w:rsid w:val="001C65ED"/>
    <w:rsid w:val="00212BA3"/>
    <w:rsid w:val="00212DEF"/>
    <w:rsid w:val="00213701"/>
    <w:rsid w:val="00220A68"/>
    <w:rsid w:val="00225216"/>
    <w:rsid w:val="00237272"/>
    <w:rsid w:val="002422B7"/>
    <w:rsid w:val="00271500"/>
    <w:rsid w:val="0029186F"/>
    <w:rsid w:val="00296C4C"/>
    <w:rsid w:val="002A11AA"/>
    <w:rsid w:val="002A201C"/>
    <w:rsid w:val="002A3013"/>
    <w:rsid w:val="002D7B28"/>
    <w:rsid w:val="002E742C"/>
    <w:rsid w:val="002F63BD"/>
    <w:rsid w:val="00300777"/>
    <w:rsid w:val="003040F7"/>
    <w:rsid w:val="00306340"/>
    <w:rsid w:val="00310A5F"/>
    <w:rsid w:val="003110F4"/>
    <w:rsid w:val="0031562A"/>
    <w:rsid w:val="003425B8"/>
    <w:rsid w:val="00344D6D"/>
    <w:rsid w:val="00365154"/>
    <w:rsid w:val="003702CA"/>
    <w:rsid w:val="00372403"/>
    <w:rsid w:val="003745B8"/>
    <w:rsid w:val="003A21B5"/>
    <w:rsid w:val="003B0C64"/>
    <w:rsid w:val="003B1C1B"/>
    <w:rsid w:val="003E175B"/>
    <w:rsid w:val="004003A0"/>
    <w:rsid w:val="00417F4A"/>
    <w:rsid w:val="004440DC"/>
    <w:rsid w:val="00464E62"/>
    <w:rsid w:val="004717C9"/>
    <w:rsid w:val="00475C11"/>
    <w:rsid w:val="0048196D"/>
    <w:rsid w:val="00491C43"/>
    <w:rsid w:val="004C56AE"/>
    <w:rsid w:val="004F77CC"/>
    <w:rsid w:val="00505747"/>
    <w:rsid w:val="00507DEE"/>
    <w:rsid w:val="00514923"/>
    <w:rsid w:val="00523682"/>
    <w:rsid w:val="00524BBD"/>
    <w:rsid w:val="00557084"/>
    <w:rsid w:val="00583D05"/>
    <w:rsid w:val="005919F5"/>
    <w:rsid w:val="005975FA"/>
    <w:rsid w:val="005A0F99"/>
    <w:rsid w:val="005A598C"/>
    <w:rsid w:val="005B3913"/>
    <w:rsid w:val="005B6284"/>
    <w:rsid w:val="005C3E24"/>
    <w:rsid w:val="005C712E"/>
    <w:rsid w:val="005C792A"/>
    <w:rsid w:val="005D0255"/>
    <w:rsid w:val="005D4D7F"/>
    <w:rsid w:val="005E532B"/>
    <w:rsid w:val="005E7455"/>
    <w:rsid w:val="005F02E7"/>
    <w:rsid w:val="00610BEE"/>
    <w:rsid w:val="006316B0"/>
    <w:rsid w:val="00631FBE"/>
    <w:rsid w:val="006411E6"/>
    <w:rsid w:val="00646C10"/>
    <w:rsid w:val="006617A9"/>
    <w:rsid w:val="006666B6"/>
    <w:rsid w:val="006775CF"/>
    <w:rsid w:val="00687A64"/>
    <w:rsid w:val="00693A0C"/>
    <w:rsid w:val="006962C1"/>
    <w:rsid w:val="006B140E"/>
    <w:rsid w:val="006D1A07"/>
    <w:rsid w:val="006D5B1D"/>
    <w:rsid w:val="007052EA"/>
    <w:rsid w:val="007143D5"/>
    <w:rsid w:val="007339FF"/>
    <w:rsid w:val="00740368"/>
    <w:rsid w:val="0074405E"/>
    <w:rsid w:val="00747218"/>
    <w:rsid w:val="00753A80"/>
    <w:rsid w:val="00765557"/>
    <w:rsid w:val="00765CCF"/>
    <w:rsid w:val="00777E56"/>
    <w:rsid w:val="007854E9"/>
    <w:rsid w:val="007A29E5"/>
    <w:rsid w:val="007C207A"/>
    <w:rsid w:val="007C2973"/>
    <w:rsid w:val="007E281E"/>
    <w:rsid w:val="007E2F17"/>
    <w:rsid w:val="0080231C"/>
    <w:rsid w:val="00811330"/>
    <w:rsid w:val="00812288"/>
    <w:rsid w:val="00827B54"/>
    <w:rsid w:val="00835E59"/>
    <w:rsid w:val="008560C4"/>
    <w:rsid w:val="00875416"/>
    <w:rsid w:val="00887308"/>
    <w:rsid w:val="008C7157"/>
    <w:rsid w:val="008E6C18"/>
    <w:rsid w:val="008F6505"/>
    <w:rsid w:val="008F65D1"/>
    <w:rsid w:val="008F6C4A"/>
    <w:rsid w:val="00901381"/>
    <w:rsid w:val="00903E5A"/>
    <w:rsid w:val="00913514"/>
    <w:rsid w:val="00924CD1"/>
    <w:rsid w:val="009432AB"/>
    <w:rsid w:val="00943A9F"/>
    <w:rsid w:val="00946DD4"/>
    <w:rsid w:val="0095305E"/>
    <w:rsid w:val="00955EC2"/>
    <w:rsid w:val="00957F00"/>
    <w:rsid w:val="00961C7C"/>
    <w:rsid w:val="00986BB8"/>
    <w:rsid w:val="009965CD"/>
    <w:rsid w:val="009A5A62"/>
    <w:rsid w:val="009B637D"/>
    <w:rsid w:val="009E70BB"/>
    <w:rsid w:val="009F4897"/>
    <w:rsid w:val="00A13A21"/>
    <w:rsid w:val="00A27305"/>
    <w:rsid w:val="00A4014D"/>
    <w:rsid w:val="00A54024"/>
    <w:rsid w:val="00A81756"/>
    <w:rsid w:val="00A87675"/>
    <w:rsid w:val="00AA246A"/>
    <w:rsid w:val="00AA6E3B"/>
    <w:rsid w:val="00AB10DF"/>
    <w:rsid w:val="00AB28CF"/>
    <w:rsid w:val="00AD6370"/>
    <w:rsid w:val="00AD63AE"/>
    <w:rsid w:val="00AE00BC"/>
    <w:rsid w:val="00AE508C"/>
    <w:rsid w:val="00AF46B7"/>
    <w:rsid w:val="00B03CF3"/>
    <w:rsid w:val="00B24D6A"/>
    <w:rsid w:val="00B40449"/>
    <w:rsid w:val="00B43925"/>
    <w:rsid w:val="00B55C74"/>
    <w:rsid w:val="00B77760"/>
    <w:rsid w:val="00B77F54"/>
    <w:rsid w:val="00B87197"/>
    <w:rsid w:val="00B874DD"/>
    <w:rsid w:val="00B916C7"/>
    <w:rsid w:val="00B947B9"/>
    <w:rsid w:val="00BA54E0"/>
    <w:rsid w:val="00BA55E1"/>
    <w:rsid w:val="00BE1039"/>
    <w:rsid w:val="00C00761"/>
    <w:rsid w:val="00C01DAA"/>
    <w:rsid w:val="00C26DBC"/>
    <w:rsid w:val="00C55550"/>
    <w:rsid w:val="00C611E4"/>
    <w:rsid w:val="00C62FED"/>
    <w:rsid w:val="00C672B4"/>
    <w:rsid w:val="00C80D5A"/>
    <w:rsid w:val="00C932DE"/>
    <w:rsid w:val="00C97BD6"/>
    <w:rsid w:val="00CA29B5"/>
    <w:rsid w:val="00CC2FCA"/>
    <w:rsid w:val="00CD22B7"/>
    <w:rsid w:val="00D03C23"/>
    <w:rsid w:val="00D1018D"/>
    <w:rsid w:val="00D25861"/>
    <w:rsid w:val="00D313E9"/>
    <w:rsid w:val="00D4293E"/>
    <w:rsid w:val="00D504E2"/>
    <w:rsid w:val="00D71CE1"/>
    <w:rsid w:val="00D84AC0"/>
    <w:rsid w:val="00D97592"/>
    <w:rsid w:val="00DC1543"/>
    <w:rsid w:val="00DC2A54"/>
    <w:rsid w:val="00DF644B"/>
    <w:rsid w:val="00E06A46"/>
    <w:rsid w:val="00E1609D"/>
    <w:rsid w:val="00E21060"/>
    <w:rsid w:val="00E3666D"/>
    <w:rsid w:val="00E36964"/>
    <w:rsid w:val="00E450DD"/>
    <w:rsid w:val="00E50CE5"/>
    <w:rsid w:val="00E63628"/>
    <w:rsid w:val="00E76BD9"/>
    <w:rsid w:val="00E76D35"/>
    <w:rsid w:val="00E80D2B"/>
    <w:rsid w:val="00E86CF3"/>
    <w:rsid w:val="00EA0859"/>
    <w:rsid w:val="00EA4416"/>
    <w:rsid w:val="00EB686A"/>
    <w:rsid w:val="00EC0D37"/>
    <w:rsid w:val="00EC306E"/>
    <w:rsid w:val="00EC409A"/>
    <w:rsid w:val="00EC5C68"/>
    <w:rsid w:val="00EF3350"/>
    <w:rsid w:val="00EF3C37"/>
    <w:rsid w:val="00F12145"/>
    <w:rsid w:val="00F4009A"/>
    <w:rsid w:val="00F45EBA"/>
    <w:rsid w:val="00F46E52"/>
    <w:rsid w:val="00F5510D"/>
    <w:rsid w:val="00F66754"/>
    <w:rsid w:val="00F737C2"/>
    <w:rsid w:val="00F87B43"/>
    <w:rsid w:val="00FA3744"/>
    <w:rsid w:val="00FA4BB1"/>
    <w:rsid w:val="00FB049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368"/>
    <w:pPr>
      <w:spacing w:after="160" w:line="256" w:lineRule="auto"/>
    </w:pPr>
    <w:rPr>
      <w:rFonts w:cs="Calibri"/>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text">
    <w:name w:val="paragraph_text"/>
    <w:basedOn w:val="a"/>
    <w:uiPriority w:val="99"/>
    <w:rsid w:val="00417F4A"/>
    <w:pPr>
      <w:tabs>
        <w:tab w:val="left" w:pos="300"/>
      </w:tabs>
      <w:autoSpaceDE w:val="0"/>
      <w:autoSpaceDN w:val="0"/>
      <w:adjustRightInd w:val="0"/>
      <w:spacing w:before="57" w:after="0" w:line="320" w:lineRule="atLeast"/>
      <w:ind w:left="340" w:hanging="340"/>
      <w:jc w:val="both"/>
      <w:textAlignment w:val="center"/>
    </w:pPr>
    <w:rPr>
      <w:rFonts w:ascii="Futura New Light" w:hAnsi="Futura New Light" w:cs="Futura New Light"/>
      <w:color w:val="000000"/>
      <w:sz w:val="28"/>
      <w:szCs w:val="28"/>
      <w:lang w:val="en-US"/>
    </w:rPr>
  </w:style>
  <w:style w:type="paragraph" w:customStyle="1" w:styleId="textmain">
    <w:name w:val="text_main"/>
    <w:basedOn w:val="a"/>
    <w:uiPriority w:val="99"/>
    <w:rsid w:val="00417F4A"/>
    <w:pPr>
      <w:autoSpaceDE w:val="0"/>
      <w:autoSpaceDN w:val="0"/>
      <w:adjustRightInd w:val="0"/>
      <w:spacing w:before="170" w:after="0" w:line="260" w:lineRule="atLeast"/>
      <w:jc w:val="both"/>
      <w:textAlignment w:val="center"/>
    </w:pPr>
    <w:rPr>
      <w:rFonts w:ascii="Futura New Book" w:hAnsi="Futura New Book" w:cs="Futura New Book"/>
      <w:color w:val="000000"/>
      <w:sz w:val="24"/>
      <w:szCs w:val="24"/>
      <w:lang w:val="en-US"/>
    </w:rPr>
  </w:style>
  <w:style w:type="paragraph" w:customStyle="1" w:styleId="month">
    <w:name w:val="month"/>
    <w:basedOn w:val="a"/>
    <w:uiPriority w:val="99"/>
    <w:rsid w:val="00EC306E"/>
    <w:pPr>
      <w:autoSpaceDE w:val="0"/>
      <w:autoSpaceDN w:val="0"/>
      <w:adjustRightInd w:val="0"/>
      <w:spacing w:before="57" w:after="0" w:line="344" w:lineRule="atLeast"/>
      <w:jc w:val="both"/>
      <w:textAlignment w:val="center"/>
    </w:pPr>
    <w:rPr>
      <w:rFonts w:ascii="Futura New Medium" w:hAnsi="Futura New Medium" w:cs="Futura New Medium"/>
      <w:smallCaps/>
      <w:color w:val="2B3594"/>
      <w:sz w:val="36"/>
      <w:szCs w:val="36"/>
      <w:lang w:val="en-US"/>
    </w:rPr>
  </w:style>
  <w:style w:type="paragraph" w:styleId="a3">
    <w:name w:val="Balloon Text"/>
    <w:basedOn w:val="a"/>
    <w:link w:val="a4"/>
    <w:uiPriority w:val="99"/>
    <w:semiHidden/>
    <w:rsid w:val="00AD63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D6370"/>
    <w:rPr>
      <w:rFonts w:ascii="Tahoma" w:hAnsi="Tahoma" w:cs="Tahoma"/>
      <w:sz w:val="16"/>
      <w:szCs w:val="16"/>
      <w:lang w:val="uk-UA"/>
    </w:rPr>
  </w:style>
  <w:style w:type="paragraph" w:customStyle="1" w:styleId="text">
    <w:name w:val="text"/>
    <w:basedOn w:val="textmain"/>
    <w:uiPriority w:val="99"/>
    <w:rsid w:val="00C611E4"/>
    <w:pPr>
      <w:spacing w:line="344" w:lineRule="atLeast"/>
    </w:pPr>
    <w:rPr>
      <w:rFonts w:ascii="Futura New Light" w:hAnsi="Futura New Light" w:cs="Futura New Light"/>
      <w:sz w:val="32"/>
      <w:szCs w:val="32"/>
    </w:rPr>
  </w:style>
  <w:style w:type="character" w:customStyle="1" w:styleId="marker">
    <w:name w:val="marker"/>
    <w:uiPriority w:val="99"/>
    <w:rsid w:val="00C611E4"/>
    <w:rPr>
      <w:color w:val="2B3594"/>
    </w:rPr>
  </w:style>
  <w:style w:type="table" w:styleId="a5">
    <w:name w:val="Table Grid"/>
    <w:basedOn w:val="a1"/>
    <w:uiPriority w:val="99"/>
    <w:rsid w:val="006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C01DAA"/>
    <w:pPr>
      <w:spacing w:after="200" w:line="276" w:lineRule="auto"/>
      <w:ind w:left="720"/>
      <w:contextualSpacing/>
    </w:pPr>
    <w:rPr>
      <w:rFonts w:cs="Times New Roman"/>
      <w:lang w:val="ru-RU"/>
    </w:rPr>
  </w:style>
  <w:style w:type="character" w:styleId="a7">
    <w:name w:val="Strong"/>
    <w:basedOn w:val="a0"/>
    <w:uiPriority w:val="99"/>
    <w:qFormat/>
    <w:rsid w:val="004440DC"/>
    <w:rPr>
      <w:rFonts w:cs="Times New Roman"/>
      <w:b/>
      <w:bCs/>
    </w:rPr>
  </w:style>
  <w:style w:type="paragraph" w:styleId="a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9"/>
    <w:uiPriority w:val="99"/>
    <w:rsid w:val="004440DC"/>
    <w:pPr>
      <w:spacing w:before="100" w:beforeAutospacing="1" w:after="100" w:afterAutospacing="1" w:line="240" w:lineRule="auto"/>
    </w:pPr>
    <w:rPr>
      <w:rFonts w:eastAsia="Times New Roman" w:cs="Times New Roman"/>
      <w:sz w:val="24"/>
      <w:szCs w:val="20"/>
      <w:lang w:val="ru-RU" w:eastAsia="ru-RU"/>
    </w:rPr>
  </w:style>
  <w:style w:type="character" w:styleId="aa">
    <w:name w:val="Emphasis"/>
    <w:basedOn w:val="a0"/>
    <w:uiPriority w:val="99"/>
    <w:qFormat/>
    <w:rsid w:val="004440DC"/>
    <w:rPr>
      <w:rFonts w:cs="Times New Roman"/>
      <w:i/>
      <w:iCs/>
    </w:rPr>
  </w:style>
  <w:style w:type="paragraph" w:styleId="ab">
    <w:name w:val="Body Text Indent"/>
    <w:basedOn w:val="a"/>
    <w:link w:val="ac"/>
    <w:uiPriority w:val="99"/>
    <w:rsid w:val="00B55C74"/>
    <w:pPr>
      <w:spacing w:after="0" w:line="240" w:lineRule="auto"/>
      <w:ind w:firstLine="900"/>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B55C74"/>
    <w:rPr>
      <w:rFonts w:ascii="Times New Roman" w:hAnsi="Times New Roman" w:cs="Times New Roman"/>
      <w:sz w:val="24"/>
      <w:szCs w:val="24"/>
      <w:lang w:val="uk-UA" w:eastAsia="ru-RU"/>
    </w:rPr>
  </w:style>
  <w:style w:type="character" w:customStyle="1" w:styleId="a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8"/>
    <w:uiPriority w:val="99"/>
    <w:locked/>
    <w:rsid w:val="00FA3744"/>
    <w:rPr>
      <w:rFonts w:eastAsia="Times New Roman"/>
      <w:sz w:val="24"/>
      <w:lang w:val="ru-RU" w:eastAsia="ru-RU"/>
    </w:rPr>
  </w:style>
  <w:style w:type="paragraph" w:customStyle="1" w:styleId="ad">
    <w:name w:val="Знак"/>
    <w:basedOn w:val="a"/>
    <w:uiPriority w:val="99"/>
    <w:rsid w:val="00AE508C"/>
    <w:pPr>
      <w:spacing w:after="0" w:line="240" w:lineRule="auto"/>
    </w:pPr>
    <w:rPr>
      <w:rFonts w:ascii="Verdana" w:hAnsi="Verdana" w:cs="Verdana"/>
      <w:sz w:val="20"/>
      <w:szCs w:val="20"/>
      <w:lang w:val="en-US"/>
    </w:rPr>
  </w:style>
  <w:style w:type="paragraph" w:customStyle="1" w:styleId="1">
    <w:name w:val="Знак1"/>
    <w:basedOn w:val="a"/>
    <w:uiPriority w:val="99"/>
    <w:rsid w:val="00955EC2"/>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56045600">
      <w:marLeft w:val="0"/>
      <w:marRight w:val="0"/>
      <w:marTop w:val="0"/>
      <w:marBottom w:val="0"/>
      <w:divBdr>
        <w:top w:val="none" w:sz="0" w:space="0" w:color="auto"/>
        <w:left w:val="none" w:sz="0" w:space="0" w:color="auto"/>
        <w:bottom w:val="none" w:sz="0" w:space="0" w:color="auto"/>
        <w:right w:val="none" w:sz="0" w:space="0" w:color="auto"/>
      </w:divBdr>
    </w:div>
    <w:div w:id="156045601">
      <w:marLeft w:val="0"/>
      <w:marRight w:val="0"/>
      <w:marTop w:val="0"/>
      <w:marBottom w:val="0"/>
      <w:divBdr>
        <w:top w:val="none" w:sz="0" w:space="0" w:color="auto"/>
        <w:left w:val="none" w:sz="0" w:space="0" w:color="auto"/>
        <w:bottom w:val="none" w:sz="0" w:space="0" w:color="auto"/>
        <w:right w:val="none" w:sz="0" w:space="0" w:color="auto"/>
      </w:divBdr>
    </w:div>
    <w:div w:id="156045602">
      <w:marLeft w:val="0"/>
      <w:marRight w:val="0"/>
      <w:marTop w:val="0"/>
      <w:marBottom w:val="0"/>
      <w:divBdr>
        <w:top w:val="none" w:sz="0" w:space="0" w:color="auto"/>
        <w:left w:val="none" w:sz="0" w:space="0" w:color="auto"/>
        <w:bottom w:val="none" w:sz="0" w:space="0" w:color="auto"/>
        <w:right w:val="none" w:sz="0" w:space="0" w:color="auto"/>
      </w:divBdr>
    </w:div>
    <w:div w:id="156045603">
      <w:marLeft w:val="0"/>
      <w:marRight w:val="0"/>
      <w:marTop w:val="0"/>
      <w:marBottom w:val="0"/>
      <w:divBdr>
        <w:top w:val="none" w:sz="0" w:space="0" w:color="auto"/>
        <w:left w:val="none" w:sz="0" w:space="0" w:color="auto"/>
        <w:bottom w:val="none" w:sz="0" w:space="0" w:color="auto"/>
        <w:right w:val="none" w:sz="0" w:space="0" w:color="auto"/>
      </w:divBdr>
    </w:div>
    <w:div w:id="156045604">
      <w:marLeft w:val="0"/>
      <w:marRight w:val="0"/>
      <w:marTop w:val="0"/>
      <w:marBottom w:val="0"/>
      <w:divBdr>
        <w:top w:val="none" w:sz="0" w:space="0" w:color="auto"/>
        <w:left w:val="none" w:sz="0" w:space="0" w:color="auto"/>
        <w:bottom w:val="none" w:sz="0" w:space="0" w:color="auto"/>
        <w:right w:val="none" w:sz="0" w:space="0" w:color="auto"/>
      </w:divBdr>
    </w:div>
    <w:div w:id="156045605">
      <w:marLeft w:val="0"/>
      <w:marRight w:val="0"/>
      <w:marTop w:val="0"/>
      <w:marBottom w:val="0"/>
      <w:divBdr>
        <w:top w:val="none" w:sz="0" w:space="0" w:color="auto"/>
        <w:left w:val="none" w:sz="0" w:space="0" w:color="auto"/>
        <w:bottom w:val="none" w:sz="0" w:space="0" w:color="auto"/>
        <w:right w:val="none" w:sz="0" w:space="0" w:color="auto"/>
      </w:divBdr>
    </w:div>
    <w:div w:id="156045606">
      <w:marLeft w:val="0"/>
      <w:marRight w:val="0"/>
      <w:marTop w:val="0"/>
      <w:marBottom w:val="0"/>
      <w:divBdr>
        <w:top w:val="none" w:sz="0" w:space="0" w:color="auto"/>
        <w:left w:val="none" w:sz="0" w:space="0" w:color="auto"/>
        <w:bottom w:val="none" w:sz="0" w:space="0" w:color="auto"/>
        <w:right w:val="none" w:sz="0" w:space="0" w:color="auto"/>
      </w:divBdr>
    </w:div>
    <w:div w:id="156045607">
      <w:marLeft w:val="0"/>
      <w:marRight w:val="0"/>
      <w:marTop w:val="0"/>
      <w:marBottom w:val="0"/>
      <w:divBdr>
        <w:top w:val="none" w:sz="0" w:space="0" w:color="auto"/>
        <w:left w:val="none" w:sz="0" w:space="0" w:color="auto"/>
        <w:bottom w:val="none" w:sz="0" w:space="0" w:color="auto"/>
        <w:right w:val="none" w:sz="0" w:space="0" w:color="auto"/>
      </w:divBdr>
    </w:div>
    <w:div w:id="156045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D0%86%D0%BD%D0%B3%D1%83%D0%BB%D0%B5%D1%86%D1%8C_(%D0%9A%D1%80%D0%B8%D0%B2%D0%B8%D0%B9_%D0%A0%D1%96%D0%B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uk.wikipedia.org/wiki/%D0%9A%D1%80%D0%B8%D0%B2%D0%B8%D0%B9_%D0%A0%D1%96%D0%B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A3%D0%BA%D1%80%D0%B0%D1%97%D0%BD%D0%B0" TargetMode="External"/><Relationship Id="rId5" Type="http://schemas.openxmlformats.org/officeDocument/2006/relationships/webSettings" Target="webSettings.xml"/><Relationship Id="rId15" Type="http://schemas.openxmlformats.org/officeDocument/2006/relationships/hyperlink" Target="https://uk.wikipedia.org/wiki/%D0%86%D0%BD%D0%B3%D1%83%D0%BB%D0%B5%D1%86%D1%8C_(%D1%80%D1%96%D1%87%D0%BA%D0%B0)" TargetMode="External"/><Relationship Id="rId10" Type="http://schemas.openxmlformats.org/officeDocument/2006/relationships/hyperlink" Target="https://uk.wikipedia.org/wiki/%D0%94%D0%BD%D1%96%D0%BF%D1%80%D0%BE%D0%BF%D0%B5%D1%82%D1%80%D0%BE%D0%B2%D1%81%D1%8C%D0%BA%D0%B0_%D0%BE%D0%B1%D0%BB%D0%B0%D1%81%D1%82%D1%8C" TargetMode="External"/><Relationship Id="rId4" Type="http://schemas.openxmlformats.org/officeDocument/2006/relationships/settings" Target="settings.xml"/><Relationship Id="rId9" Type="http://schemas.openxmlformats.org/officeDocument/2006/relationships/hyperlink" Target="https://uk.wikipedia.org/wiki/%D0%A0%D0%B0%D0%B9%D0%BE%D0%BD%D0%B8_%D0%A3%D0%BA%D1%80%D0%B0%D1%97%D0%BD%D0%B8" TargetMode="External"/><Relationship Id="rId14" Type="http://schemas.openxmlformats.org/officeDocument/2006/relationships/hyperlink" Target="https://uk.wikipedia.org/wiki/%D0%A8%D0%B8%D1%80%D0%BE%D0%BA%D0%B5_(%D0%A8%D0%B8%D1%80%D0%BE%D0%BA%D1%96%D0%B2%D1%81%D1%8C%D0%BA%D0%B8%D0%B9_%D1%80%D0%B0%D0%B9%D0%BE%D0%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A9AAA-F6BD-4F18-8721-13E715B9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1839</Words>
  <Characters>10484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12299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 Windows</dc:creator>
  <cp:keywords/>
  <dc:description/>
  <cp:lastModifiedBy>1</cp:lastModifiedBy>
  <cp:revision>36</cp:revision>
  <cp:lastPrinted>2018-12-20T12:00:00Z</cp:lastPrinted>
  <dcterms:created xsi:type="dcterms:W3CDTF">2018-12-18T06:36:00Z</dcterms:created>
  <dcterms:modified xsi:type="dcterms:W3CDTF">2018-12-20T14:12:00Z</dcterms:modified>
</cp:coreProperties>
</file>