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9" w:type="dxa"/>
        <w:jc w:val="center"/>
        <w:tblInd w:w="-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901"/>
        <w:gridCol w:w="5478"/>
      </w:tblGrid>
      <w:tr w:rsidR="000C08BB" w:rsidRPr="00C559C9" w:rsidTr="00D56B50">
        <w:trPr>
          <w:trHeight w:val="1546"/>
          <w:jc w:val="center"/>
        </w:trPr>
        <w:tc>
          <w:tcPr>
            <w:tcW w:w="100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0C08BB" w:rsidRDefault="000C08BB" w:rsidP="00D56B50">
            <w:pPr>
              <w:spacing w:after="0"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ідд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Держземагентства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від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0C08BB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ІНФОРМАЦІЙНА КАРТКА</w:t>
            </w:r>
          </w:p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9C9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  <w:b/>
                <w:bCs/>
              </w:rPr>
              <w:t>ІНІСТРАТИВНОЇ ПОСЛУГИ</w:t>
            </w:r>
          </w:p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color w:val="000000"/>
                <w:u w:val="single"/>
              </w:rPr>
              <w:t>В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ИПРАВЛЕННЯ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proofErr w:type="gramStart"/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ТЕХН</w:t>
            </w:r>
            <w:proofErr w:type="gramEnd"/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ІЧНОЇ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ПОМИЛКИ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  <w:u w:val="single"/>
              </w:rPr>
              <w:t>У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ВІДОМОСТЯХ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  <w:u w:val="single"/>
              </w:rPr>
              <w:t>ДЕРЖАВНОГО ЗЕМЕЛЬНОГО КАДАСТРУ, ЯКА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БУЛА</w:t>
            </w:r>
            <w:r w:rsidRPr="00C559C9">
              <w:rPr>
                <w:rFonts w:ascii="Times New Roman" w:hAnsi="Times New Roman" w:cs="Times New Roman"/>
                <w:color w:val="000000"/>
                <w:u w:val="single"/>
              </w:rPr>
              <w:t>ДОПУЩЕНА НЕ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  <w:u w:val="single"/>
              </w:rPr>
              <w:t>ВИНИ ОРГАНУ,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ЩО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ЗДІЙСНЮЄ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ЙОГО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  <w:u w:val="single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  <w:u w:val="single"/>
              </w:rPr>
              <w:t>ВЕДЕННЯ</w:t>
            </w:r>
          </w:p>
          <w:p w:rsidR="000C08BB" w:rsidRPr="000B2F2F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Відділ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Держземагентства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gram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у</w:t>
            </w:r>
            <w:proofErr w:type="gram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u w:val="single"/>
                <w:lang w:val="uk-UA"/>
              </w:rPr>
              <w:t>Широківському</w:t>
            </w:r>
            <w:proofErr w:type="spellEnd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color w:val="000000"/>
                <w:u w:val="single"/>
              </w:rPr>
              <w:t>районі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Дніпропетровської</w:t>
            </w:r>
            <w:proofErr w:type="spellEnd"/>
            <w:r w:rsidRPr="000B2F2F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B2F2F">
              <w:rPr>
                <w:rFonts w:ascii="Times New Roman" w:hAnsi="Times New Roman" w:cs="Times New Roman"/>
                <w:u w:val="single"/>
              </w:rPr>
              <w:t>області</w:t>
            </w:r>
            <w:proofErr w:type="spellEnd"/>
            <w:r w:rsidRPr="000B2F2F">
              <w:rPr>
                <w:rFonts w:ascii="Times New Roman" w:hAnsi="Times New Roman" w:cs="Times New Roman"/>
              </w:rPr>
              <w:t> </w:t>
            </w:r>
          </w:p>
          <w:p w:rsidR="000C08BB" w:rsidRPr="00C559C9" w:rsidRDefault="000C08BB" w:rsidP="00D56B50">
            <w:pPr>
              <w:tabs>
                <w:tab w:val="left" w:pos="552"/>
                <w:tab w:val="left" w:pos="427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8BB" w:rsidRPr="00C559C9" w:rsidTr="00D56B50">
        <w:trPr>
          <w:trHeight w:val="113"/>
          <w:jc w:val="center"/>
        </w:trPr>
        <w:tc>
          <w:tcPr>
            <w:tcW w:w="10039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08BB" w:rsidRPr="00C559C9" w:rsidTr="00D56B50">
        <w:trPr>
          <w:jc w:val="center"/>
        </w:trPr>
        <w:tc>
          <w:tcPr>
            <w:tcW w:w="10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tabs>
                <w:tab w:val="left" w:pos="42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C559C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ind w:hanging="108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2C42F6" w:rsidRDefault="000C08B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щодо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C559C9">
              <w:rPr>
                <w:rFonts w:ascii="Times New Roman" w:hAnsi="Times New Roman" w:cs="Times New Roman"/>
              </w:rPr>
              <w:t> </w:t>
            </w:r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2C42F6" w:rsidRDefault="000C08BB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0C08BB" w:rsidRPr="00A44E1A" w:rsidRDefault="000C08BB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та</w:t>
            </w:r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> 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2C42F6" w:rsidRDefault="000C08BB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0C08BB" w:rsidRPr="00A44E1A" w:rsidRDefault="000C08BB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0C08BB" w:rsidRPr="00C559C9" w:rsidTr="00D56B50">
        <w:trPr>
          <w:jc w:val="center"/>
        </w:trPr>
        <w:tc>
          <w:tcPr>
            <w:tcW w:w="10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Стаття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37 Закону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земельний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кадастр”.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Акти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Міні</w:t>
            </w:r>
            <w:proofErr w:type="gramStart"/>
            <w:r w:rsidRPr="00C559C9">
              <w:rPr>
                <w:rFonts w:ascii="Times New Roman" w:hAnsi="Times New Roman" w:cs="Times New Roman"/>
              </w:rPr>
              <w:t>стр</w:t>
            </w:r>
            <w:proofErr w:type="gramEnd"/>
            <w:r w:rsidRPr="00C559C9">
              <w:rPr>
                <w:rFonts w:ascii="Times New Roman" w:hAnsi="Times New Roman" w:cs="Times New Roman"/>
              </w:rPr>
              <w:t>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 xml:space="preserve">Пункт 138, 150 Порядку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Державного земельного кадастру,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затвердженого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постановою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Міні</w:t>
            </w:r>
            <w:proofErr w:type="gramStart"/>
            <w:r w:rsidRPr="00C559C9">
              <w:rPr>
                <w:rFonts w:ascii="Times New Roman" w:hAnsi="Times New Roman" w:cs="Times New Roman"/>
              </w:rPr>
              <w:t>стр</w:t>
            </w:r>
            <w:proofErr w:type="gramEnd"/>
            <w:r w:rsidRPr="00C559C9">
              <w:rPr>
                <w:rFonts w:ascii="Times New Roman" w:hAnsi="Times New Roman" w:cs="Times New Roman"/>
              </w:rPr>
              <w:t>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від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17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жовтня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2012 року № 1051.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Акти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-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Акти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C559C9">
              <w:rPr>
                <w:rFonts w:ascii="Times New Roman" w:hAnsi="Times New Roman" w:cs="Times New Roman"/>
              </w:rPr>
              <w:t>/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-</w:t>
            </w:r>
          </w:p>
        </w:tc>
      </w:tr>
      <w:tr w:rsidR="000C08BB" w:rsidRPr="00C559C9" w:rsidTr="00D56B50">
        <w:trPr>
          <w:jc w:val="center"/>
        </w:trPr>
        <w:tc>
          <w:tcPr>
            <w:tcW w:w="100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П</w:t>
            </w:r>
            <w:proofErr w:type="gramEnd"/>
            <w:r w:rsidRPr="00C559C9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фізичною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або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юридичною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особою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техн</w:t>
            </w:r>
            <w:proofErr w:type="gramEnd"/>
            <w:r w:rsidRPr="00C559C9">
              <w:rPr>
                <w:rFonts w:ascii="Times New Roman" w:hAnsi="Times New Roman" w:cs="Times New Roman"/>
              </w:rPr>
              <w:t>ічної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(описка,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друкарська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граматична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арифметична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чи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інша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) 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витязі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довідці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 Державного земельного кадастру,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викопіюванні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картографічних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Державного земельного кадастру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або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у документах, на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підставі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яких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внесені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до Державного земельного кадастру, яка допущена не з вини органу,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що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здійснює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ведення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Державного </w:t>
            </w:r>
            <w:proofErr w:type="gramStart"/>
            <w:r w:rsidRPr="00C559C9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C559C9">
              <w:rPr>
                <w:rFonts w:ascii="Times New Roman" w:hAnsi="Times New Roman" w:cs="Times New Roman"/>
              </w:rPr>
              <w:t xml:space="preserve"> кадастру.</w:t>
            </w:r>
          </w:p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1. 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Повідомлення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техн</w:t>
            </w:r>
            <w:proofErr w:type="gramEnd"/>
            <w:r w:rsidRPr="00C559C9">
              <w:rPr>
                <w:rFonts w:ascii="Times New Roman" w:hAnsi="Times New Roman" w:cs="Times New Roman"/>
              </w:rPr>
              <w:t>ічної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визначеною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формою.</w:t>
            </w:r>
          </w:p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2. 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виправленими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техн</w:t>
            </w:r>
            <w:proofErr w:type="gramEnd"/>
            <w:r w:rsidRPr="00C559C9">
              <w:rPr>
                <w:rFonts w:ascii="Times New Roman" w:hAnsi="Times New Roman" w:cs="Times New Roman"/>
              </w:rPr>
              <w:t>ічними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помилками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які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є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підставою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відповідних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помилок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у Державному земельному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кадастрі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 xml:space="preserve">3. Документ,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що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п</w:t>
            </w:r>
            <w:proofErr w:type="gramEnd"/>
            <w:r w:rsidRPr="00C559C9">
              <w:rPr>
                <w:rFonts w:ascii="Times New Roman" w:hAnsi="Times New Roman" w:cs="Times New Roman"/>
              </w:rPr>
              <w:t>ідтверджує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оплату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технічних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помилок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у Державному </w:t>
            </w:r>
            <w:r w:rsidRPr="00C559C9">
              <w:rPr>
                <w:rFonts w:ascii="Times New Roman" w:hAnsi="Times New Roman" w:cs="Times New Roman"/>
              </w:rPr>
              <w:lastRenderedPageBreak/>
              <w:t xml:space="preserve">земельному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кадастрі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lastRenderedPageBreak/>
              <w:t>10.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подаються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безпосередньо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державному кадастровому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реєстратору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територіального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органу</w:t>
            </w:r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C559C9">
              <w:rPr>
                <w:rStyle w:val="spelle"/>
                <w:rFonts w:ascii="Times New Roman" w:hAnsi="Times New Roman" w:cs="Times New Roman"/>
              </w:rPr>
              <w:t>Держземагентства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59C9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здійснюється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платній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559C9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C559C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C559C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C559C9">
              <w:rPr>
                <w:rFonts w:ascii="Times New Roman" w:hAnsi="Times New Roman" w:cs="Times New Roman"/>
              </w:rPr>
              <w:t>: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акти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п</w:t>
            </w:r>
            <w:proofErr w:type="gramEnd"/>
            <w:r w:rsidRPr="00C559C9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яких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 xml:space="preserve">Пункт 11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додатку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1 до постанови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Міні</w:t>
            </w:r>
            <w:proofErr w:type="gramStart"/>
            <w:r w:rsidRPr="00C559C9">
              <w:rPr>
                <w:rFonts w:ascii="Times New Roman" w:hAnsi="Times New Roman" w:cs="Times New Roman"/>
              </w:rPr>
              <w:t>стр</w:t>
            </w:r>
            <w:proofErr w:type="gramEnd"/>
            <w:r w:rsidRPr="00C559C9">
              <w:rPr>
                <w:rFonts w:ascii="Times New Roman" w:hAnsi="Times New Roman" w:cs="Times New Roman"/>
              </w:rPr>
              <w:t>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559C9">
              <w:rPr>
                <w:rFonts w:ascii="Times New Roman" w:hAnsi="Times New Roman" w:cs="Times New Roman"/>
              </w:rPr>
              <w:br/>
            </w:r>
            <w:proofErr w:type="spellStart"/>
            <w:r w:rsidRPr="00C559C9">
              <w:rPr>
                <w:rFonts w:ascii="Times New Roman" w:hAnsi="Times New Roman" w:cs="Times New Roman"/>
              </w:rPr>
              <w:t>від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01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2011 року № 835 “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Деякі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питання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Державним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агентством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ресурсів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його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територіальними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органами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адміністративних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</w:t>
            </w:r>
            <w:proofErr w:type="spellEnd"/>
            <w:r w:rsidRPr="00C559C9">
              <w:rPr>
                <w:rFonts w:ascii="Times New Roman" w:hAnsi="Times New Roman" w:cs="Times New Roman"/>
              </w:rPr>
              <w:t>”.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11.2.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C559C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C559C9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Розмі</w:t>
            </w:r>
            <w:proofErr w:type="gramStart"/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</w:rPr>
              <w:t>плати за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послуги</w:t>
            </w:r>
            <w:proofErr w:type="spellEnd"/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</w:rPr>
              <w:t>– 161 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гривень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color w:val="000000"/>
              </w:rPr>
              <w:t>Оплата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послуги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здійснюється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</w:rPr>
              <w:t>шляхом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попереднього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перерахування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коштів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</w:rPr>
              <w:t>через банки та/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або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відділення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поштового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зв’язку</w:t>
            </w:r>
            <w:r w:rsidRPr="00C559C9">
              <w:rPr>
                <w:rFonts w:ascii="Times New Roman" w:hAnsi="Times New Roman" w:cs="Times New Roman"/>
                <w:color w:val="000000"/>
              </w:rPr>
              <w:t>;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gramStart"/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ідтвердженням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</w:rPr>
              <w:t>оплати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послуги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єплатіжне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доручення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або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квитанція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з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відміткою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  <w:color w:val="000000"/>
              </w:rPr>
              <w:t>банку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чи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відділення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Style w:val="spelle"/>
                <w:rFonts w:ascii="Times New Roman" w:hAnsi="Times New Roman" w:cs="Times New Roman"/>
                <w:color w:val="000000"/>
              </w:rPr>
              <w:t>поштовогозв’язку</w:t>
            </w:r>
            <w:r w:rsidRPr="00C559C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11.3.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плати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надається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територіальним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органом</w:t>
            </w:r>
            <w:r w:rsidRPr="00C559C9">
              <w:rPr>
                <w:rStyle w:val="spelle"/>
                <w:rFonts w:ascii="Times New Roman" w:hAnsi="Times New Roman" w:cs="Times New Roman"/>
              </w:rPr>
              <w:t>Держземагентства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який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надає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послугу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здійснення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протягом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5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календарних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днів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з дня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отримання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повідомлення</w:t>
            </w:r>
            <w:proofErr w:type="spellEnd"/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п</w:t>
            </w:r>
            <w:proofErr w:type="gramEnd"/>
            <w:r w:rsidRPr="00C559C9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pStyle w:val="a10"/>
              <w:keepNext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</w:rPr>
            </w:pPr>
            <w:r w:rsidRPr="00C559C9">
              <w:rPr>
                <w:b/>
                <w:bCs/>
                <w:sz w:val="22"/>
                <w:szCs w:val="22"/>
                <w:lang w:val="uk-UA"/>
              </w:rPr>
              <w:t>Підстави для відмови у</w:t>
            </w:r>
            <w:r w:rsidRPr="00C559C9">
              <w:rPr>
                <w:rStyle w:val="apple-converted-space"/>
                <w:b/>
                <w:bCs/>
                <w:sz w:val="22"/>
                <w:szCs w:val="22"/>
                <w:lang w:val="uk-UA"/>
              </w:rPr>
              <w:t> </w:t>
            </w:r>
            <w:r w:rsidRPr="00C559C9">
              <w:rPr>
                <w:b/>
                <w:bCs/>
                <w:color w:val="000000"/>
                <w:sz w:val="22"/>
                <w:szCs w:val="22"/>
                <w:lang w:val="uk-UA"/>
              </w:rPr>
              <w:t>наданні адміністративної послуги: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color w:val="000000"/>
              </w:rPr>
              <w:t>1.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559C9"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відповідних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  <w:color w:val="000000"/>
              </w:rPr>
              <w:t>техн</w:t>
            </w:r>
            <w:proofErr w:type="gramEnd"/>
            <w:r w:rsidRPr="00C559C9">
              <w:rPr>
                <w:rFonts w:ascii="Times New Roman" w:hAnsi="Times New Roman" w:cs="Times New Roman"/>
                <w:color w:val="000000"/>
              </w:rPr>
              <w:t>ічних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помилок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наведені</w:t>
            </w:r>
            <w:proofErr w:type="spellEnd"/>
            <w:r w:rsidRPr="00C559C9">
              <w:rPr>
                <w:rFonts w:ascii="Times New Roman" w:hAnsi="Times New Roman" w:cs="Times New Roman"/>
                <w:color w:val="000000"/>
              </w:rPr>
              <w:t xml:space="preserve"> в </w:t>
            </w:r>
            <w:r w:rsidRPr="00C559C9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C559C9">
              <w:rPr>
                <w:rFonts w:ascii="Times New Roman" w:hAnsi="Times New Roman" w:cs="Times New Roman"/>
                <w:color w:val="000000"/>
              </w:rPr>
              <w:t>п</w:t>
            </w:r>
            <w:r w:rsidRPr="00C559C9">
              <w:rPr>
                <w:rFonts w:ascii="Times New Roman" w:hAnsi="Times New Roman" w:cs="Times New Roman"/>
              </w:rPr>
              <w:t>овідомленні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виявлення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технічної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3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адм</w:t>
            </w:r>
            <w:proofErr w:type="gramEnd"/>
            <w:r w:rsidRPr="00C559C9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 xml:space="preserve">Протокол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Заміна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документу,</w:t>
            </w:r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559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виявлено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довідку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</w:t>
            </w:r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559C9">
              <w:rPr>
                <w:rFonts w:ascii="Times New Roman" w:hAnsi="Times New Roman" w:cs="Times New Roman"/>
              </w:rPr>
              <w:t xml:space="preserve">Державного земельного кадастру,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викопіювання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картографічних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матер</w:t>
            </w:r>
            <w:proofErr w:type="gramEnd"/>
            <w:r w:rsidRPr="00C559C9">
              <w:rPr>
                <w:rFonts w:ascii="Times New Roman" w:hAnsi="Times New Roman" w:cs="Times New Roman"/>
              </w:rPr>
              <w:t>іалів</w:t>
            </w:r>
            <w:proofErr w:type="spellEnd"/>
            <w:r w:rsidRPr="00C559C9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C559C9">
              <w:rPr>
                <w:rFonts w:ascii="Times New Roman" w:hAnsi="Times New Roman" w:cs="Times New Roman"/>
              </w:rPr>
              <w:t xml:space="preserve">Державного земельного кадастру)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заявникові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його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бажанням</w:t>
            </w:r>
            <w:proofErr w:type="spellEnd"/>
            <w:r w:rsidRPr="00C559C9">
              <w:rPr>
                <w:rFonts w:ascii="Times New Roman" w:hAnsi="Times New Roman" w:cs="Times New Roman"/>
              </w:rPr>
              <w:t>.</w:t>
            </w:r>
          </w:p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3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Державний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кадастровий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реєстратор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повідомляє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письмово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proofErr w:type="gramStart"/>
            <w:r w:rsidRPr="00C559C9">
              <w:rPr>
                <w:rFonts w:ascii="Times New Roman" w:hAnsi="Times New Roman" w:cs="Times New Roman"/>
              </w:rPr>
              <w:t>п</w:t>
            </w:r>
            <w:proofErr w:type="gramEnd"/>
            <w:r w:rsidRPr="00C559C9">
              <w:rPr>
                <w:rFonts w:ascii="Times New Roman" w:hAnsi="Times New Roman" w:cs="Times New Roman"/>
              </w:rPr>
              <w:t>ізніше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наступного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дня про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помилки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заінтересованим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особам за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визначеною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формою (у тому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числі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власників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користувачів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земельних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ділянок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третіх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осіб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інтересів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яких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стосувалося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виправлення</w:t>
            </w:r>
            <w:proofErr w:type="spellEnd"/>
            <w:r w:rsidRPr="00C559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9C9">
              <w:rPr>
                <w:rFonts w:ascii="Times New Roman" w:hAnsi="Times New Roman" w:cs="Times New Roman"/>
              </w:rPr>
              <w:t>помилок</w:t>
            </w:r>
            <w:proofErr w:type="spellEnd"/>
            <w:r w:rsidRPr="00C559C9">
              <w:rPr>
                <w:rFonts w:ascii="Times New Roman" w:hAnsi="Times New Roman" w:cs="Times New Roman"/>
              </w:rPr>
              <w:t>).</w:t>
            </w:r>
          </w:p>
          <w:p w:rsidR="000C08BB" w:rsidRPr="00C559C9" w:rsidRDefault="000C08BB" w:rsidP="00D56B50">
            <w:pPr>
              <w:spacing w:after="0" w:line="240" w:lineRule="auto"/>
              <w:ind w:firstLine="447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  <w:tr w:rsidR="000C08BB" w:rsidRPr="00C559C9" w:rsidTr="00D56B50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3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9C9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8BB" w:rsidRPr="00C559C9" w:rsidRDefault="000C08BB" w:rsidP="00D56B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59C9">
              <w:rPr>
                <w:rFonts w:ascii="Times New Roman" w:hAnsi="Times New Roman" w:cs="Times New Roman"/>
              </w:rPr>
              <w:t> </w:t>
            </w:r>
          </w:p>
        </w:tc>
      </w:tr>
    </w:tbl>
    <w:p w:rsidR="000C08BB" w:rsidRPr="00C559C9" w:rsidRDefault="000C08BB" w:rsidP="000C08BB">
      <w:pPr>
        <w:pStyle w:val="a10"/>
        <w:keepNext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559C9">
        <w:rPr>
          <w:b/>
          <w:bCs/>
          <w:color w:val="000000"/>
          <w:sz w:val="22"/>
          <w:szCs w:val="22"/>
          <w:lang w:val="uk-UA"/>
        </w:rPr>
        <w:t> </w:t>
      </w:r>
    </w:p>
    <w:p w:rsidR="009177A5" w:rsidRDefault="009177A5" w:rsidP="000C08BB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1C"/>
    <w:rsid w:val="000C08BB"/>
    <w:rsid w:val="0049551C"/>
    <w:rsid w:val="009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8BB"/>
  </w:style>
  <w:style w:type="character" w:customStyle="1" w:styleId="spelle">
    <w:name w:val="spelle"/>
    <w:basedOn w:val="a0"/>
    <w:rsid w:val="000C08BB"/>
  </w:style>
  <w:style w:type="paragraph" w:customStyle="1" w:styleId="a10">
    <w:name w:val="a1"/>
    <w:basedOn w:val="a"/>
    <w:rsid w:val="000C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08BB"/>
  </w:style>
  <w:style w:type="character" w:customStyle="1" w:styleId="spelle">
    <w:name w:val="spelle"/>
    <w:basedOn w:val="a0"/>
    <w:rsid w:val="000C08BB"/>
  </w:style>
  <w:style w:type="paragraph" w:customStyle="1" w:styleId="a10">
    <w:name w:val="a1"/>
    <w:basedOn w:val="a"/>
    <w:rsid w:val="000C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2014-12-04T18:26:00Z</dcterms:created>
  <dcterms:modified xsi:type="dcterms:W3CDTF">2014-12-04T18:27:00Z</dcterms:modified>
</cp:coreProperties>
</file>